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3B" w:rsidRDefault="00C31B3B">
      <w:pPr>
        <w:rPr>
          <w:sz w:val="18"/>
          <w:szCs w:val="18"/>
        </w:rPr>
      </w:pPr>
    </w:p>
    <w:p w:rsidR="00C31B3B" w:rsidRDefault="00C31B3B">
      <w:pPr>
        <w:rPr>
          <w:sz w:val="18"/>
          <w:szCs w:val="18"/>
        </w:rPr>
      </w:pPr>
    </w:p>
    <w:p w:rsidR="00C31B3B" w:rsidRDefault="00C31B3B">
      <w:pPr>
        <w:rPr>
          <w:sz w:val="18"/>
          <w:szCs w:val="18"/>
        </w:rPr>
      </w:pPr>
    </w:p>
    <w:p w:rsidR="00F125EF" w:rsidRDefault="00F125EF">
      <w:pPr>
        <w:rPr>
          <w:sz w:val="18"/>
          <w:szCs w:val="18"/>
        </w:rPr>
      </w:pPr>
      <w:r w:rsidRPr="00131DAE">
        <w:rPr>
          <w:sz w:val="18"/>
          <w:szCs w:val="18"/>
        </w:rPr>
        <w:t xml:space="preserve">Friday </w:t>
      </w:r>
      <w:r w:rsidR="00A51001">
        <w:rPr>
          <w:sz w:val="18"/>
          <w:szCs w:val="18"/>
        </w:rPr>
        <w:t>1</w:t>
      </w:r>
      <w:r w:rsidR="00910BB8" w:rsidRPr="00131DAE">
        <w:rPr>
          <w:sz w:val="18"/>
          <w:szCs w:val="18"/>
        </w:rPr>
        <w:t>6</w:t>
      </w:r>
      <w:r w:rsidRPr="00131DAE">
        <w:rPr>
          <w:sz w:val="18"/>
          <w:szCs w:val="18"/>
          <w:vertAlign w:val="superscript"/>
        </w:rPr>
        <w:t>th</w:t>
      </w:r>
      <w:r w:rsidRPr="00131DAE">
        <w:rPr>
          <w:sz w:val="18"/>
          <w:szCs w:val="18"/>
        </w:rPr>
        <w:t xml:space="preserve"> </w:t>
      </w:r>
      <w:r w:rsidR="00A51001">
        <w:rPr>
          <w:sz w:val="18"/>
          <w:szCs w:val="18"/>
        </w:rPr>
        <w:t>April</w:t>
      </w:r>
      <w:r w:rsidRPr="00131DAE">
        <w:rPr>
          <w:sz w:val="18"/>
          <w:szCs w:val="18"/>
        </w:rPr>
        <w:t xml:space="preserve"> 2021</w:t>
      </w:r>
    </w:p>
    <w:p w:rsidR="007855BD" w:rsidRPr="00131DAE" w:rsidRDefault="007855BD">
      <w:pPr>
        <w:rPr>
          <w:sz w:val="18"/>
          <w:szCs w:val="18"/>
        </w:rPr>
      </w:pPr>
    </w:p>
    <w:p w:rsidR="00461BA6" w:rsidRDefault="00461BA6">
      <w:pPr>
        <w:rPr>
          <w:sz w:val="18"/>
          <w:szCs w:val="18"/>
        </w:rPr>
      </w:pPr>
      <w:r w:rsidRPr="00131DAE">
        <w:rPr>
          <w:noProof/>
          <w:sz w:val="18"/>
          <w:szCs w:val="18"/>
        </w:rPr>
        <w:drawing>
          <wp:anchor distT="114300" distB="114300" distL="114300" distR="114300" simplePos="0" relativeHeight="251658240" behindDoc="0" locked="0" layoutInCell="1" hidden="0" allowOverlap="1">
            <wp:simplePos x="0" y="0"/>
            <wp:positionH relativeFrom="page">
              <wp:posOffset>6416040</wp:posOffset>
            </wp:positionH>
            <wp:positionV relativeFrom="page">
              <wp:posOffset>266700</wp:posOffset>
            </wp:positionV>
            <wp:extent cx="822960" cy="792480"/>
            <wp:effectExtent l="0" t="0" r="0" b="762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822960" cy="792480"/>
                    </a:xfrm>
                    <a:prstGeom prst="rect">
                      <a:avLst/>
                    </a:prstGeom>
                    <a:ln/>
                  </pic:spPr>
                </pic:pic>
              </a:graphicData>
            </a:graphic>
            <wp14:sizeRelH relativeFrom="margin">
              <wp14:pctWidth>0</wp14:pctWidth>
            </wp14:sizeRelH>
            <wp14:sizeRelV relativeFrom="margin">
              <wp14:pctHeight>0</wp14:pctHeight>
            </wp14:sizeRelV>
          </wp:anchor>
        </w:drawing>
      </w:r>
      <w:r w:rsidRPr="00131DAE">
        <w:rPr>
          <w:sz w:val="18"/>
          <w:szCs w:val="18"/>
        </w:rPr>
        <w:t>Dear Parents/Carers</w:t>
      </w:r>
    </w:p>
    <w:p w:rsidR="00C31B3B" w:rsidRPr="00131DAE" w:rsidRDefault="00C31B3B">
      <w:pPr>
        <w:rPr>
          <w:sz w:val="18"/>
          <w:szCs w:val="18"/>
        </w:rPr>
      </w:pPr>
    </w:p>
    <w:p w:rsidR="00637EC4" w:rsidRDefault="00A51001">
      <w:pPr>
        <w:rPr>
          <w:sz w:val="18"/>
          <w:szCs w:val="18"/>
        </w:rPr>
      </w:pPr>
      <w:r>
        <w:rPr>
          <w:sz w:val="18"/>
          <w:szCs w:val="18"/>
        </w:rPr>
        <w:t xml:space="preserve">What a lovely start to the </w:t>
      </w:r>
      <w:proofErr w:type="gramStart"/>
      <w:r>
        <w:rPr>
          <w:sz w:val="18"/>
          <w:szCs w:val="18"/>
        </w:rPr>
        <w:t>Summer</w:t>
      </w:r>
      <w:proofErr w:type="gramEnd"/>
      <w:r>
        <w:rPr>
          <w:sz w:val="18"/>
          <w:szCs w:val="18"/>
        </w:rPr>
        <w:t xml:space="preserve"> term! The sun has been shining, all classrooms have been very busy and the Year 1 children have been investigating dinosaur footprints that appeared overnight on the playground! </w:t>
      </w:r>
    </w:p>
    <w:p w:rsidR="00A51001" w:rsidRDefault="00A51001">
      <w:pPr>
        <w:rPr>
          <w:sz w:val="18"/>
          <w:szCs w:val="18"/>
        </w:rPr>
      </w:pPr>
      <w:r>
        <w:rPr>
          <w:sz w:val="18"/>
          <w:szCs w:val="18"/>
        </w:rPr>
        <w:t xml:space="preserve">Although the Covid-19 pandemic has stopped some of our planned activities we still have many wonderful experiences </w:t>
      </w:r>
      <w:r w:rsidR="00637EC4">
        <w:rPr>
          <w:sz w:val="18"/>
          <w:szCs w:val="18"/>
        </w:rPr>
        <w:t xml:space="preserve">for our children </w:t>
      </w:r>
      <w:r>
        <w:rPr>
          <w:sz w:val="18"/>
          <w:szCs w:val="18"/>
        </w:rPr>
        <w:t xml:space="preserve">to look forward to. </w:t>
      </w:r>
      <w:r w:rsidR="003D660F">
        <w:rPr>
          <w:sz w:val="18"/>
          <w:szCs w:val="18"/>
        </w:rPr>
        <w:t xml:space="preserve">Please keep the diary </w:t>
      </w:r>
      <w:r w:rsidR="007855BD">
        <w:rPr>
          <w:sz w:val="18"/>
          <w:szCs w:val="18"/>
        </w:rPr>
        <w:t xml:space="preserve">dates </w:t>
      </w:r>
      <w:r w:rsidR="00C31B3B">
        <w:rPr>
          <w:sz w:val="18"/>
          <w:szCs w:val="18"/>
        </w:rPr>
        <w:t xml:space="preserve">page </w:t>
      </w:r>
      <w:r w:rsidR="003D660F">
        <w:rPr>
          <w:sz w:val="18"/>
          <w:szCs w:val="18"/>
        </w:rPr>
        <w:t xml:space="preserve">at the bottom of this letter. </w:t>
      </w:r>
    </w:p>
    <w:p w:rsidR="00A51001" w:rsidRDefault="00A51001">
      <w:pPr>
        <w:rPr>
          <w:sz w:val="18"/>
          <w:szCs w:val="18"/>
        </w:rPr>
      </w:pPr>
    </w:p>
    <w:p w:rsidR="005038CB" w:rsidRPr="005038CB" w:rsidRDefault="005038CB">
      <w:pPr>
        <w:rPr>
          <w:sz w:val="18"/>
          <w:szCs w:val="18"/>
          <w:u w:val="single"/>
        </w:rPr>
      </w:pPr>
      <w:r w:rsidRPr="005038CB">
        <w:rPr>
          <w:sz w:val="18"/>
          <w:szCs w:val="18"/>
          <w:u w:val="single"/>
        </w:rPr>
        <w:t>Stephen Joseph Theatre</w:t>
      </w:r>
    </w:p>
    <w:p w:rsidR="005038CB" w:rsidRDefault="005038CB">
      <w:pPr>
        <w:rPr>
          <w:sz w:val="18"/>
          <w:szCs w:val="18"/>
        </w:rPr>
      </w:pPr>
      <w:r>
        <w:rPr>
          <w:sz w:val="18"/>
          <w:szCs w:val="18"/>
        </w:rPr>
        <w:t xml:space="preserve">Our Reception classes will be enjoying drama workshops in school this half term. These workshops are provided by Claire a drama teacher from The Stephen Joseph Theatre in Scarborough. The theme for these workshops is ‘Sea Shanties’ and will finish with a recorded performance for you to enjoy watching on our school website. </w:t>
      </w:r>
      <w:r w:rsidR="00717836">
        <w:rPr>
          <w:sz w:val="18"/>
          <w:szCs w:val="18"/>
        </w:rPr>
        <w:t xml:space="preserve">Follow us on Twitter to see their progress! </w:t>
      </w:r>
      <w:r>
        <w:rPr>
          <w:sz w:val="18"/>
          <w:szCs w:val="18"/>
        </w:rPr>
        <w:t xml:space="preserve">    </w:t>
      </w:r>
    </w:p>
    <w:p w:rsidR="005038CB" w:rsidRDefault="005038CB">
      <w:pPr>
        <w:rPr>
          <w:sz w:val="18"/>
          <w:szCs w:val="18"/>
        </w:rPr>
      </w:pPr>
    </w:p>
    <w:p w:rsidR="005038CB" w:rsidRPr="00FA129E" w:rsidRDefault="005038CB">
      <w:pPr>
        <w:rPr>
          <w:sz w:val="18"/>
          <w:szCs w:val="18"/>
          <w:u w:val="single"/>
        </w:rPr>
      </w:pPr>
      <w:r w:rsidRPr="00FA129E">
        <w:rPr>
          <w:sz w:val="18"/>
          <w:szCs w:val="18"/>
          <w:u w:val="single"/>
        </w:rPr>
        <w:t>PE Clubs</w:t>
      </w:r>
    </w:p>
    <w:p w:rsidR="005038CB" w:rsidRDefault="005038CB">
      <w:pPr>
        <w:rPr>
          <w:sz w:val="18"/>
          <w:szCs w:val="18"/>
        </w:rPr>
      </w:pPr>
      <w:r>
        <w:rPr>
          <w:sz w:val="18"/>
          <w:szCs w:val="18"/>
        </w:rPr>
        <w:t>The last after school PE clubs for Reception children will be on either Tuesday 4</w:t>
      </w:r>
      <w:r w:rsidRPr="005038CB">
        <w:rPr>
          <w:sz w:val="18"/>
          <w:szCs w:val="18"/>
          <w:vertAlign w:val="superscript"/>
        </w:rPr>
        <w:t>th</w:t>
      </w:r>
      <w:r>
        <w:rPr>
          <w:sz w:val="18"/>
          <w:szCs w:val="18"/>
        </w:rPr>
        <w:t xml:space="preserve"> May or Thursday 6</w:t>
      </w:r>
      <w:r w:rsidRPr="005038CB">
        <w:rPr>
          <w:sz w:val="18"/>
          <w:szCs w:val="18"/>
          <w:vertAlign w:val="superscript"/>
        </w:rPr>
        <w:t>th</w:t>
      </w:r>
      <w:r>
        <w:rPr>
          <w:sz w:val="18"/>
          <w:szCs w:val="18"/>
        </w:rPr>
        <w:t xml:space="preserve"> May (depending on which session they have attended). From Tuesday 11</w:t>
      </w:r>
      <w:r w:rsidRPr="005038CB">
        <w:rPr>
          <w:sz w:val="18"/>
          <w:szCs w:val="18"/>
          <w:vertAlign w:val="superscript"/>
        </w:rPr>
        <w:t>th</w:t>
      </w:r>
      <w:r>
        <w:rPr>
          <w:sz w:val="18"/>
          <w:szCs w:val="18"/>
        </w:rPr>
        <w:t xml:space="preserve"> May and Thursday 13</w:t>
      </w:r>
      <w:r w:rsidRPr="005038CB">
        <w:rPr>
          <w:sz w:val="18"/>
          <w:szCs w:val="18"/>
          <w:vertAlign w:val="superscript"/>
        </w:rPr>
        <w:t>th</w:t>
      </w:r>
      <w:r>
        <w:rPr>
          <w:sz w:val="18"/>
          <w:szCs w:val="18"/>
        </w:rPr>
        <w:t xml:space="preserve"> May it will be the Nursery children’s turn to attend our after school PE club with Mr Ellis (specialist PE teacher). </w:t>
      </w:r>
      <w:r w:rsidR="00FA129E">
        <w:rPr>
          <w:sz w:val="18"/>
          <w:szCs w:val="18"/>
        </w:rPr>
        <w:t xml:space="preserve">Look out for the letter coming home </w:t>
      </w:r>
      <w:r w:rsidR="00C31B3B">
        <w:rPr>
          <w:sz w:val="18"/>
          <w:szCs w:val="18"/>
        </w:rPr>
        <w:t>next week</w:t>
      </w:r>
      <w:r w:rsidR="00FA129E">
        <w:rPr>
          <w:sz w:val="18"/>
          <w:szCs w:val="18"/>
        </w:rPr>
        <w:t xml:space="preserve"> to sign up for a place. </w:t>
      </w:r>
      <w:r>
        <w:rPr>
          <w:sz w:val="18"/>
          <w:szCs w:val="18"/>
        </w:rPr>
        <w:t xml:space="preserve">   </w:t>
      </w:r>
    </w:p>
    <w:p w:rsidR="00FA129E" w:rsidRDefault="00FA129E">
      <w:pPr>
        <w:rPr>
          <w:sz w:val="18"/>
          <w:szCs w:val="18"/>
        </w:rPr>
      </w:pPr>
    </w:p>
    <w:p w:rsidR="00FA129E" w:rsidRPr="00FA129E" w:rsidRDefault="00FA129E">
      <w:pPr>
        <w:rPr>
          <w:sz w:val="18"/>
          <w:szCs w:val="18"/>
          <w:u w:val="single"/>
        </w:rPr>
      </w:pPr>
      <w:r w:rsidRPr="00FA129E">
        <w:rPr>
          <w:sz w:val="18"/>
          <w:szCs w:val="18"/>
          <w:u w:val="single"/>
        </w:rPr>
        <w:t>Catch up funding sessions</w:t>
      </w:r>
    </w:p>
    <w:p w:rsidR="00A51001" w:rsidRDefault="00FA129E">
      <w:pPr>
        <w:rPr>
          <w:sz w:val="18"/>
          <w:szCs w:val="18"/>
        </w:rPr>
      </w:pPr>
      <w:r>
        <w:rPr>
          <w:sz w:val="18"/>
          <w:szCs w:val="18"/>
        </w:rPr>
        <w:t>If your child has been attending an after school session for Phonics, Reading or Maths the last session will be in the week beginning 26</w:t>
      </w:r>
      <w:r w:rsidRPr="00FA129E">
        <w:rPr>
          <w:sz w:val="18"/>
          <w:szCs w:val="18"/>
          <w:vertAlign w:val="superscript"/>
        </w:rPr>
        <w:t>th</w:t>
      </w:r>
      <w:r>
        <w:rPr>
          <w:sz w:val="18"/>
          <w:szCs w:val="18"/>
        </w:rPr>
        <w:t xml:space="preserve"> April. New sessions will then </w:t>
      </w:r>
      <w:r w:rsidR="00C31B3B">
        <w:rPr>
          <w:sz w:val="18"/>
          <w:szCs w:val="18"/>
        </w:rPr>
        <w:t>commence</w:t>
      </w:r>
      <w:r>
        <w:rPr>
          <w:sz w:val="18"/>
          <w:szCs w:val="18"/>
        </w:rPr>
        <w:t xml:space="preserve"> the following week</w:t>
      </w:r>
      <w:r w:rsidR="00C31B3B">
        <w:rPr>
          <w:sz w:val="18"/>
          <w:szCs w:val="18"/>
        </w:rPr>
        <w:t>. Y</w:t>
      </w:r>
      <w:r>
        <w:rPr>
          <w:sz w:val="18"/>
          <w:szCs w:val="18"/>
        </w:rPr>
        <w:t xml:space="preserve">ou will receive a letter if it is your child’s turn to attend these after school sessions. If you would like any more information or have any questions please talk to your child’s class teacher.  </w:t>
      </w:r>
      <w:r w:rsidR="00A51001">
        <w:rPr>
          <w:sz w:val="18"/>
          <w:szCs w:val="18"/>
        </w:rPr>
        <w:t xml:space="preserve"> </w:t>
      </w:r>
    </w:p>
    <w:p w:rsidR="00910BB8" w:rsidRPr="00131DAE" w:rsidRDefault="00910BB8">
      <w:pPr>
        <w:rPr>
          <w:sz w:val="18"/>
          <w:szCs w:val="18"/>
        </w:rPr>
      </w:pPr>
      <w:r w:rsidRPr="00131DAE">
        <w:rPr>
          <w:sz w:val="18"/>
          <w:szCs w:val="18"/>
        </w:rPr>
        <w:t xml:space="preserve">                              </w:t>
      </w:r>
    </w:p>
    <w:p w:rsidR="00657F26" w:rsidRPr="00131DAE" w:rsidRDefault="00657F26" w:rsidP="005F1B51">
      <w:pPr>
        <w:rPr>
          <w:rFonts w:eastAsiaTheme="minorEastAsia"/>
          <w:sz w:val="18"/>
          <w:szCs w:val="18"/>
          <w:u w:val="single"/>
          <w:lang w:eastAsia="en-US"/>
        </w:rPr>
      </w:pPr>
      <w:r w:rsidRPr="00131DAE">
        <w:rPr>
          <w:rFonts w:eastAsiaTheme="minorEastAsia"/>
          <w:sz w:val="18"/>
          <w:szCs w:val="18"/>
          <w:u w:val="single"/>
          <w:lang w:eastAsia="en-US"/>
        </w:rPr>
        <w:t>Parent Consultations</w:t>
      </w:r>
    </w:p>
    <w:p w:rsidR="00FA129E" w:rsidRDefault="00FA129E" w:rsidP="005F1B51">
      <w:pPr>
        <w:rPr>
          <w:rFonts w:eastAsiaTheme="minorEastAsia"/>
          <w:sz w:val="18"/>
          <w:szCs w:val="18"/>
          <w:lang w:eastAsia="en-US"/>
        </w:rPr>
      </w:pPr>
      <w:r>
        <w:rPr>
          <w:rFonts w:eastAsiaTheme="minorEastAsia"/>
          <w:sz w:val="18"/>
          <w:szCs w:val="18"/>
          <w:lang w:eastAsia="en-US"/>
        </w:rPr>
        <w:t xml:space="preserve">Before the Easter holidays </w:t>
      </w:r>
      <w:r w:rsidR="00657F26" w:rsidRPr="00131DAE">
        <w:rPr>
          <w:rFonts w:eastAsiaTheme="minorEastAsia"/>
          <w:sz w:val="18"/>
          <w:szCs w:val="18"/>
          <w:lang w:eastAsia="en-US"/>
        </w:rPr>
        <w:t xml:space="preserve">we held two parent consultation meetings for our new statutory RSE (Relationships and Sex Education) policy. Both meetings were very positive, with some super suggestions from parents. </w:t>
      </w:r>
      <w:r>
        <w:rPr>
          <w:rFonts w:eastAsiaTheme="minorEastAsia"/>
          <w:sz w:val="18"/>
          <w:szCs w:val="18"/>
          <w:lang w:eastAsia="en-US"/>
        </w:rPr>
        <w:t>One suggestion was that we inform parents of the correct terminology schools use to name body parts, this way the same terminology can be used at home</w:t>
      </w:r>
      <w:r w:rsidR="009C47C6">
        <w:rPr>
          <w:rFonts w:eastAsiaTheme="minorEastAsia"/>
          <w:sz w:val="18"/>
          <w:szCs w:val="18"/>
          <w:lang w:eastAsia="en-US"/>
        </w:rPr>
        <w:t xml:space="preserve"> with your children</w:t>
      </w:r>
      <w:r>
        <w:rPr>
          <w:rFonts w:eastAsiaTheme="minorEastAsia"/>
          <w:sz w:val="18"/>
          <w:szCs w:val="18"/>
          <w:lang w:eastAsia="en-US"/>
        </w:rPr>
        <w:t>. This is provided in the following table</w:t>
      </w:r>
      <w:r w:rsidR="00717836">
        <w:rPr>
          <w:rFonts w:eastAsiaTheme="minorEastAsia"/>
          <w:sz w:val="18"/>
          <w:szCs w:val="18"/>
          <w:lang w:eastAsia="en-US"/>
        </w:rPr>
        <w:t>:</w:t>
      </w:r>
      <w:r>
        <w:rPr>
          <w:rFonts w:eastAsiaTheme="minorEastAsia"/>
          <w:sz w:val="18"/>
          <w:szCs w:val="18"/>
          <w:lang w:eastAsia="en-US"/>
        </w:rPr>
        <w:t xml:space="preserve"> </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9"/>
        <w:gridCol w:w="4394"/>
      </w:tblGrid>
      <w:tr w:rsidR="00752DBE" w:rsidTr="00752DBE">
        <w:trPr>
          <w:trHeight w:val="491"/>
        </w:trPr>
        <w:tc>
          <w:tcPr>
            <w:tcW w:w="4419" w:type="dxa"/>
          </w:tcPr>
          <w:p w:rsidR="00752DBE" w:rsidRPr="00752DBE" w:rsidRDefault="00752DBE" w:rsidP="005A0544">
            <w:pPr>
              <w:spacing w:after="240"/>
              <w:ind w:left="24"/>
              <w:jc w:val="center"/>
              <w:rPr>
                <w:rFonts w:eastAsiaTheme="minorEastAsia"/>
                <w:sz w:val="18"/>
                <w:szCs w:val="18"/>
                <w:lang w:eastAsia="en-US"/>
              </w:rPr>
            </w:pPr>
            <w:r w:rsidRPr="00752DBE">
              <w:rPr>
                <w:rFonts w:eastAsiaTheme="minorEastAsia"/>
                <w:sz w:val="18"/>
                <w:szCs w:val="18"/>
                <w:lang w:eastAsia="en-US"/>
              </w:rPr>
              <w:t>Year One</w:t>
            </w:r>
          </w:p>
        </w:tc>
        <w:tc>
          <w:tcPr>
            <w:tcW w:w="4394" w:type="dxa"/>
          </w:tcPr>
          <w:p w:rsidR="00752DBE" w:rsidRPr="00752DBE" w:rsidRDefault="00752DBE" w:rsidP="005A0544">
            <w:pPr>
              <w:spacing w:after="240"/>
              <w:jc w:val="center"/>
              <w:rPr>
                <w:rFonts w:eastAsiaTheme="minorEastAsia"/>
                <w:sz w:val="18"/>
                <w:szCs w:val="18"/>
                <w:lang w:eastAsia="en-US"/>
              </w:rPr>
            </w:pPr>
            <w:r w:rsidRPr="00752DBE">
              <w:rPr>
                <w:rFonts w:eastAsiaTheme="minorEastAsia"/>
                <w:sz w:val="18"/>
                <w:szCs w:val="18"/>
                <w:lang w:eastAsia="en-US"/>
              </w:rPr>
              <w:t>Year Two</w:t>
            </w:r>
          </w:p>
        </w:tc>
      </w:tr>
      <w:tr w:rsidR="00752DBE" w:rsidTr="00752DBE">
        <w:trPr>
          <w:trHeight w:val="1116"/>
        </w:trPr>
        <w:tc>
          <w:tcPr>
            <w:tcW w:w="4419" w:type="dxa"/>
          </w:tcPr>
          <w:p w:rsidR="00752DBE" w:rsidRPr="00752DBE" w:rsidRDefault="00752DBE" w:rsidP="00752DBE">
            <w:pPr>
              <w:spacing w:line="240" w:lineRule="auto"/>
              <w:rPr>
                <w:rFonts w:eastAsia="Times New Roman"/>
                <w:sz w:val="18"/>
                <w:szCs w:val="18"/>
              </w:rPr>
            </w:pPr>
            <w:r w:rsidRPr="00752DBE">
              <w:rPr>
                <w:rFonts w:eastAsia="Times New Roman"/>
                <w:sz w:val="18"/>
                <w:szCs w:val="18"/>
              </w:rPr>
              <w:t xml:space="preserve">5-6 year olds:   I can identify the parts of the body that make boys different to girls and can use the correct names for these: penis, testicles, vagina, vulva, </w:t>
            </w:r>
            <w:r w:rsidR="00C31B3B" w:rsidRPr="00752DBE">
              <w:rPr>
                <w:rFonts w:eastAsia="Times New Roman"/>
                <w:sz w:val="18"/>
                <w:szCs w:val="18"/>
              </w:rPr>
              <w:t>and anus</w:t>
            </w:r>
            <w:r w:rsidRPr="00752DBE">
              <w:rPr>
                <w:rFonts w:eastAsia="Times New Roman"/>
                <w:sz w:val="18"/>
                <w:szCs w:val="18"/>
              </w:rPr>
              <w:t>. </w:t>
            </w:r>
          </w:p>
          <w:p w:rsidR="00752DBE" w:rsidRPr="00752DBE" w:rsidRDefault="00752DBE" w:rsidP="00752DBE">
            <w:pPr>
              <w:spacing w:line="240" w:lineRule="auto"/>
              <w:rPr>
                <w:rFonts w:eastAsia="Times New Roman"/>
                <w:sz w:val="18"/>
                <w:szCs w:val="18"/>
              </w:rPr>
            </w:pPr>
          </w:p>
          <w:p w:rsidR="00752DBE" w:rsidRPr="00752DBE" w:rsidRDefault="00752DBE" w:rsidP="00752DBE">
            <w:pPr>
              <w:spacing w:line="240" w:lineRule="auto"/>
              <w:rPr>
                <w:rFonts w:eastAsiaTheme="minorEastAsia"/>
                <w:sz w:val="18"/>
                <w:szCs w:val="18"/>
                <w:lang w:eastAsia="en-US"/>
              </w:rPr>
            </w:pPr>
          </w:p>
        </w:tc>
        <w:tc>
          <w:tcPr>
            <w:tcW w:w="4394" w:type="dxa"/>
          </w:tcPr>
          <w:p w:rsidR="00752DBE" w:rsidRPr="00752DBE" w:rsidRDefault="00752DBE" w:rsidP="00752DBE">
            <w:pPr>
              <w:spacing w:line="240" w:lineRule="auto"/>
              <w:rPr>
                <w:rFonts w:eastAsia="Times New Roman"/>
                <w:sz w:val="18"/>
                <w:szCs w:val="18"/>
              </w:rPr>
            </w:pPr>
            <w:r w:rsidRPr="00752DBE">
              <w:rPr>
                <w:rFonts w:eastAsia="Times New Roman"/>
                <w:sz w:val="18"/>
                <w:szCs w:val="18"/>
              </w:rPr>
              <w:t xml:space="preserve">6-7 year olds:  I can recognise the physical differences between boys and girls, use the correct names for parts of the body (penis, anus, testicles, vagina, </w:t>
            </w:r>
            <w:r w:rsidR="00C31B3B" w:rsidRPr="00752DBE">
              <w:rPr>
                <w:rFonts w:eastAsia="Times New Roman"/>
                <w:sz w:val="18"/>
                <w:szCs w:val="18"/>
              </w:rPr>
              <w:t>and vulva</w:t>
            </w:r>
            <w:r w:rsidRPr="00752DBE">
              <w:rPr>
                <w:rFonts w:eastAsia="Times New Roman"/>
                <w:sz w:val="18"/>
                <w:szCs w:val="18"/>
              </w:rPr>
              <w:t>) and appreciate that some parts of my body are private. </w:t>
            </w:r>
          </w:p>
          <w:p w:rsidR="00752DBE" w:rsidRPr="00752DBE" w:rsidRDefault="00752DBE" w:rsidP="005A0544">
            <w:pPr>
              <w:ind w:left="24"/>
              <w:rPr>
                <w:rFonts w:eastAsiaTheme="minorEastAsia"/>
                <w:sz w:val="18"/>
                <w:szCs w:val="18"/>
                <w:lang w:eastAsia="en-US"/>
              </w:rPr>
            </w:pPr>
          </w:p>
        </w:tc>
      </w:tr>
    </w:tbl>
    <w:p w:rsidR="00C31B3B" w:rsidRDefault="00D67199" w:rsidP="005F1B51">
      <w:pPr>
        <w:rPr>
          <w:rFonts w:eastAsiaTheme="minorEastAsia"/>
          <w:sz w:val="18"/>
          <w:szCs w:val="18"/>
          <w:lang w:eastAsia="en-US"/>
        </w:rPr>
      </w:pPr>
      <w:r>
        <w:rPr>
          <w:rFonts w:eastAsiaTheme="minorEastAsia"/>
          <w:sz w:val="18"/>
          <w:szCs w:val="18"/>
          <w:lang w:eastAsia="en-US"/>
        </w:rPr>
        <w:t xml:space="preserve">We will be using the ‘Jigsaw Mindful Approach to </w:t>
      </w:r>
      <w:r w:rsidR="0068548F">
        <w:rPr>
          <w:rFonts w:eastAsiaTheme="minorEastAsia"/>
          <w:sz w:val="18"/>
          <w:szCs w:val="18"/>
          <w:lang w:eastAsia="en-US"/>
        </w:rPr>
        <w:t>R</w:t>
      </w:r>
      <w:r>
        <w:rPr>
          <w:rFonts w:eastAsiaTheme="minorEastAsia"/>
          <w:sz w:val="18"/>
          <w:szCs w:val="18"/>
          <w:lang w:eastAsia="en-US"/>
        </w:rPr>
        <w:t xml:space="preserve">SHE’ please see the leaflet for parents attached to this email.  </w:t>
      </w:r>
      <w:r w:rsidR="005A0544">
        <w:rPr>
          <w:rFonts w:eastAsiaTheme="minorEastAsia"/>
          <w:sz w:val="18"/>
          <w:szCs w:val="18"/>
          <w:lang w:eastAsia="en-US"/>
        </w:rPr>
        <w:t xml:space="preserve">If you have any questions please phone the school office on 344649 or talk with your child’s class teacher. </w:t>
      </w:r>
    </w:p>
    <w:p w:rsidR="005A0544" w:rsidRDefault="0068548F" w:rsidP="005F1B51">
      <w:pPr>
        <w:rPr>
          <w:rFonts w:eastAsiaTheme="minorEastAsia"/>
          <w:sz w:val="18"/>
          <w:szCs w:val="18"/>
          <w:lang w:eastAsia="en-US"/>
        </w:rPr>
      </w:pPr>
      <w:r>
        <w:rPr>
          <w:rFonts w:eastAsiaTheme="minorEastAsia"/>
          <w:sz w:val="18"/>
          <w:szCs w:val="18"/>
          <w:lang w:eastAsia="en-US"/>
        </w:rPr>
        <w:t xml:space="preserve">Our school RSE policy is available to view on </w:t>
      </w:r>
      <w:r w:rsidR="00C31B3B">
        <w:rPr>
          <w:rFonts w:eastAsiaTheme="minorEastAsia"/>
          <w:sz w:val="18"/>
          <w:szCs w:val="18"/>
          <w:lang w:eastAsia="en-US"/>
        </w:rPr>
        <w:t>the</w:t>
      </w:r>
      <w:r>
        <w:rPr>
          <w:rFonts w:eastAsiaTheme="minorEastAsia"/>
          <w:sz w:val="18"/>
          <w:szCs w:val="18"/>
          <w:lang w:eastAsia="en-US"/>
        </w:rPr>
        <w:t xml:space="preserve"> school website. </w:t>
      </w:r>
      <w:r w:rsidR="005A0544">
        <w:rPr>
          <w:rFonts w:eastAsiaTheme="minorEastAsia"/>
          <w:sz w:val="18"/>
          <w:szCs w:val="18"/>
          <w:lang w:eastAsia="en-US"/>
        </w:rPr>
        <w:t xml:space="preserve"> </w:t>
      </w:r>
    </w:p>
    <w:p w:rsidR="00FA129E" w:rsidRDefault="00FA129E" w:rsidP="005F1B51">
      <w:pPr>
        <w:rPr>
          <w:rFonts w:eastAsiaTheme="minorEastAsia"/>
          <w:sz w:val="18"/>
          <w:szCs w:val="18"/>
          <w:lang w:eastAsia="en-US"/>
        </w:rPr>
      </w:pPr>
    </w:p>
    <w:p w:rsidR="005F1B51" w:rsidRPr="00131DAE" w:rsidRDefault="005F1B51" w:rsidP="005F1B51">
      <w:pPr>
        <w:rPr>
          <w:sz w:val="18"/>
          <w:szCs w:val="18"/>
          <w:u w:val="single"/>
        </w:rPr>
      </w:pPr>
      <w:r w:rsidRPr="00131DAE">
        <w:rPr>
          <w:sz w:val="18"/>
          <w:szCs w:val="18"/>
          <w:u w:val="single"/>
        </w:rPr>
        <w:t>Parent Phone Calls</w:t>
      </w:r>
    </w:p>
    <w:p w:rsidR="005F1B51" w:rsidRDefault="00A51001" w:rsidP="005F1B51">
      <w:pPr>
        <w:rPr>
          <w:sz w:val="18"/>
          <w:szCs w:val="18"/>
        </w:rPr>
      </w:pPr>
      <w:r>
        <w:rPr>
          <w:sz w:val="18"/>
          <w:szCs w:val="18"/>
        </w:rPr>
        <w:t>Most teachers</w:t>
      </w:r>
      <w:r w:rsidR="005F1B51" w:rsidRPr="00131DAE">
        <w:rPr>
          <w:sz w:val="18"/>
          <w:szCs w:val="18"/>
        </w:rPr>
        <w:t xml:space="preserve"> have now held their parent phone calls. </w:t>
      </w:r>
      <w:r>
        <w:rPr>
          <w:sz w:val="18"/>
          <w:szCs w:val="18"/>
        </w:rPr>
        <w:t>If you have missed this opportunity to talk to your child’s class teacher and would still like to</w:t>
      </w:r>
      <w:r w:rsidR="00FA129E">
        <w:rPr>
          <w:sz w:val="18"/>
          <w:szCs w:val="18"/>
        </w:rPr>
        <w:t>,</w:t>
      </w:r>
      <w:r>
        <w:rPr>
          <w:sz w:val="18"/>
          <w:szCs w:val="18"/>
        </w:rPr>
        <w:t xml:space="preserve"> please </w:t>
      </w:r>
      <w:r w:rsidR="005F1B51" w:rsidRPr="00131DAE">
        <w:rPr>
          <w:sz w:val="18"/>
          <w:szCs w:val="18"/>
        </w:rPr>
        <w:t xml:space="preserve">phone the school office to make </w:t>
      </w:r>
      <w:r>
        <w:rPr>
          <w:sz w:val="18"/>
          <w:szCs w:val="18"/>
        </w:rPr>
        <w:t>an</w:t>
      </w:r>
      <w:r w:rsidR="005F1B51" w:rsidRPr="00131DAE">
        <w:rPr>
          <w:sz w:val="18"/>
          <w:szCs w:val="18"/>
        </w:rPr>
        <w:t xml:space="preserve"> appointment. </w:t>
      </w:r>
    </w:p>
    <w:p w:rsidR="00A51001" w:rsidRPr="00131DAE" w:rsidRDefault="00A51001" w:rsidP="005F1B51">
      <w:pPr>
        <w:rPr>
          <w:sz w:val="18"/>
          <w:szCs w:val="18"/>
        </w:rPr>
      </w:pPr>
      <w:r>
        <w:rPr>
          <w:sz w:val="18"/>
          <w:szCs w:val="18"/>
        </w:rPr>
        <w:t xml:space="preserve">Appointment days for next week are as follows: </w:t>
      </w:r>
    </w:p>
    <w:p w:rsidR="005F1B51" w:rsidRPr="00131DAE" w:rsidRDefault="005F1B51" w:rsidP="005F1B51">
      <w:pPr>
        <w:rPr>
          <w:b/>
          <w:sz w:val="18"/>
          <w:szCs w:val="18"/>
        </w:rPr>
      </w:pPr>
      <w:r w:rsidRPr="00131DAE">
        <w:rPr>
          <w:b/>
          <w:sz w:val="18"/>
          <w:szCs w:val="18"/>
        </w:rPr>
        <w:t>Monday 19</w:t>
      </w:r>
      <w:r w:rsidRPr="00131DAE">
        <w:rPr>
          <w:b/>
          <w:sz w:val="18"/>
          <w:szCs w:val="18"/>
          <w:vertAlign w:val="superscript"/>
        </w:rPr>
        <w:t>th</w:t>
      </w:r>
      <w:r w:rsidRPr="00131DAE">
        <w:rPr>
          <w:b/>
          <w:sz w:val="18"/>
          <w:szCs w:val="18"/>
        </w:rPr>
        <w:t xml:space="preserve"> April – Miss Beaumont 1pm-6pm</w:t>
      </w:r>
    </w:p>
    <w:p w:rsidR="005F1B51" w:rsidRPr="00131DAE" w:rsidRDefault="005F1B51" w:rsidP="005F1B51">
      <w:pPr>
        <w:rPr>
          <w:b/>
          <w:sz w:val="18"/>
          <w:szCs w:val="18"/>
        </w:rPr>
      </w:pPr>
      <w:r w:rsidRPr="00131DAE">
        <w:rPr>
          <w:b/>
          <w:sz w:val="18"/>
          <w:szCs w:val="18"/>
        </w:rPr>
        <w:t>Tuesday 20</w:t>
      </w:r>
      <w:r w:rsidRPr="00131DAE">
        <w:rPr>
          <w:b/>
          <w:sz w:val="18"/>
          <w:szCs w:val="18"/>
          <w:vertAlign w:val="superscript"/>
        </w:rPr>
        <w:t>th</w:t>
      </w:r>
      <w:r w:rsidRPr="00131DAE">
        <w:rPr>
          <w:b/>
          <w:sz w:val="18"/>
          <w:szCs w:val="18"/>
        </w:rPr>
        <w:t xml:space="preserve"> April – Mrs Stubbs 1pm-6pm</w:t>
      </w:r>
      <w:bookmarkStart w:id="0" w:name="_GoBack"/>
      <w:bookmarkEnd w:id="0"/>
    </w:p>
    <w:p w:rsidR="005F1B51" w:rsidRDefault="005F1B51" w:rsidP="005F1B51">
      <w:pPr>
        <w:rPr>
          <w:b/>
          <w:sz w:val="18"/>
          <w:szCs w:val="18"/>
        </w:rPr>
      </w:pPr>
      <w:r w:rsidRPr="00131DAE">
        <w:rPr>
          <w:b/>
          <w:sz w:val="18"/>
          <w:szCs w:val="18"/>
        </w:rPr>
        <w:t>Thursday 22</w:t>
      </w:r>
      <w:r w:rsidRPr="00131DAE">
        <w:rPr>
          <w:b/>
          <w:sz w:val="18"/>
          <w:szCs w:val="18"/>
          <w:vertAlign w:val="superscript"/>
        </w:rPr>
        <w:t>nd</w:t>
      </w:r>
      <w:r w:rsidRPr="00131DAE">
        <w:rPr>
          <w:b/>
          <w:sz w:val="18"/>
          <w:szCs w:val="18"/>
        </w:rPr>
        <w:t xml:space="preserve"> April – Miss Ring 1pm-6pm </w:t>
      </w:r>
    </w:p>
    <w:p w:rsidR="007855BD" w:rsidRDefault="007855BD" w:rsidP="005F1B51">
      <w:pPr>
        <w:rPr>
          <w:b/>
          <w:sz w:val="18"/>
          <w:szCs w:val="18"/>
        </w:rPr>
      </w:pPr>
    </w:p>
    <w:p w:rsidR="00FE16FD" w:rsidRDefault="009C3125">
      <w:pPr>
        <w:rPr>
          <w:sz w:val="18"/>
          <w:szCs w:val="18"/>
        </w:rPr>
      </w:pPr>
      <w:r w:rsidRPr="00131DAE">
        <w:rPr>
          <w:sz w:val="18"/>
          <w:szCs w:val="18"/>
        </w:rPr>
        <w:t>I</w:t>
      </w:r>
      <w:r w:rsidR="00FE16FD" w:rsidRPr="00131DAE">
        <w:rPr>
          <w:sz w:val="18"/>
          <w:szCs w:val="18"/>
        </w:rPr>
        <w:t>f you have any questions or need help with anything please phone the school office, we are here to help however we can.</w:t>
      </w:r>
    </w:p>
    <w:p w:rsidR="003D660F" w:rsidRPr="00131DAE" w:rsidRDefault="003D660F">
      <w:pPr>
        <w:rPr>
          <w:sz w:val="18"/>
          <w:szCs w:val="18"/>
        </w:rPr>
      </w:pPr>
    </w:p>
    <w:p w:rsidR="00FE16FD" w:rsidRPr="00131DAE" w:rsidRDefault="00FE16FD">
      <w:pPr>
        <w:rPr>
          <w:sz w:val="18"/>
          <w:szCs w:val="18"/>
        </w:rPr>
      </w:pPr>
      <w:r w:rsidRPr="00131DAE">
        <w:rPr>
          <w:sz w:val="18"/>
          <w:szCs w:val="18"/>
        </w:rPr>
        <w:t>Best Wishes</w:t>
      </w:r>
    </w:p>
    <w:p w:rsidR="00131DAE" w:rsidRDefault="00FE16FD">
      <w:pPr>
        <w:rPr>
          <w:rFonts w:ascii="Lucida Handwriting" w:hAnsi="Lucida Handwriting"/>
          <w:sz w:val="18"/>
          <w:szCs w:val="18"/>
        </w:rPr>
      </w:pPr>
      <w:r w:rsidRPr="00131DAE">
        <w:rPr>
          <w:rFonts w:ascii="Lucida Handwriting" w:hAnsi="Lucida Handwriting"/>
          <w:sz w:val="18"/>
          <w:szCs w:val="18"/>
        </w:rPr>
        <w:t>Angela Clark</w:t>
      </w:r>
    </w:p>
    <w:p w:rsidR="003D660F" w:rsidRDefault="00FE16FD">
      <w:pPr>
        <w:rPr>
          <w:sz w:val="18"/>
          <w:szCs w:val="18"/>
        </w:rPr>
      </w:pPr>
      <w:r w:rsidRPr="00131DAE">
        <w:rPr>
          <w:sz w:val="18"/>
          <w:szCs w:val="18"/>
        </w:rPr>
        <w:t>Mrs Angela Clark</w:t>
      </w:r>
    </w:p>
    <w:p w:rsidR="003D660F" w:rsidRDefault="00FE16FD">
      <w:pPr>
        <w:rPr>
          <w:sz w:val="18"/>
          <w:szCs w:val="18"/>
        </w:rPr>
      </w:pPr>
      <w:r w:rsidRPr="00131DAE">
        <w:rPr>
          <w:sz w:val="18"/>
          <w:szCs w:val="18"/>
        </w:rPr>
        <w:t>Head of School</w:t>
      </w:r>
    </w:p>
    <w:p w:rsidR="0014614E" w:rsidRPr="006C5773" w:rsidRDefault="00B74666">
      <w:pPr>
        <w:rPr>
          <w:sz w:val="20"/>
          <w:szCs w:val="20"/>
          <w:u w:val="single"/>
        </w:rPr>
      </w:pPr>
      <w:r w:rsidRPr="006C5773">
        <w:rPr>
          <w:noProof/>
          <w:sz w:val="20"/>
          <w:szCs w:val="20"/>
          <w:u w:val="single"/>
        </w:rPr>
        <w:lastRenderedPageBreak/>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6C5773">
        <w:rPr>
          <w:noProof/>
          <w:sz w:val="20"/>
          <w:szCs w:val="20"/>
          <w:u w:val="single"/>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r w:rsidR="00D67199" w:rsidRPr="006C5773">
        <w:rPr>
          <w:sz w:val="20"/>
          <w:szCs w:val="20"/>
          <w:u w:val="single"/>
        </w:rPr>
        <w:t xml:space="preserve">Diary </w:t>
      </w:r>
      <w:r w:rsidR="003D660F" w:rsidRPr="006C5773">
        <w:rPr>
          <w:sz w:val="20"/>
          <w:szCs w:val="20"/>
          <w:u w:val="single"/>
        </w:rPr>
        <w:t xml:space="preserve">Dates </w:t>
      </w:r>
    </w:p>
    <w:p w:rsidR="003D660F" w:rsidRPr="006C5773" w:rsidRDefault="003D660F">
      <w:pPr>
        <w:rPr>
          <w:sz w:val="20"/>
          <w:szCs w:val="20"/>
          <w:u w:val="single"/>
        </w:rPr>
      </w:pPr>
    </w:p>
    <w:p w:rsidR="003D660F" w:rsidRPr="006C5773" w:rsidRDefault="003D660F">
      <w:pPr>
        <w:rPr>
          <w:sz w:val="20"/>
          <w:szCs w:val="20"/>
        </w:rPr>
      </w:pPr>
      <w:r w:rsidRPr="006C5773">
        <w:rPr>
          <w:sz w:val="20"/>
          <w:szCs w:val="20"/>
        </w:rPr>
        <w:t>Monday 19</w:t>
      </w:r>
      <w:r w:rsidRPr="006C5773">
        <w:rPr>
          <w:sz w:val="20"/>
          <w:szCs w:val="20"/>
          <w:vertAlign w:val="superscript"/>
        </w:rPr>
        <w:t>th</w:t>
      </w:r>
      <w:r w:rsidRPr="006C5773">
        <w:rPr>
          <w:sz w:val="20"/>
          <w:szCs w:val="20"/>
        </w:rPr>
        <w:t xml:space="preserve"> April – Miss Beaumont’s Parent Phone Calls</w:t>
      </w:r>
    </w:p>
    <w:p w:rsidR="003D660F" w:rsidRPr="006C5773" w:rsidRDefault="003D660F">
      <w:pPr>
        <w:rPr>
          <w:sz w:val="20"/>
          <w:szCs w:val="20"/>
        </w:rPr>
      </w:pPr>
      <w:r w:rsidRPr="006C5773">
        <w:rPr>
          <w:sz w:val="20"/>
          <w:szCs w:val="20"/>
        </w:rPr>
        <w:t>Tuesday 20</w:t>
      </w:r>
      <w:r w:rsidRPr="006C5773">
        <w:rPr>
          <w:sz w:val="20"/>
          <w:szCs w:val="20"/>
          <w:vertAlign w:val="superscript"/>
        </w:rPr>
        <w:t>th</w:t>
      </w:r>
      <w:r w:rsidRPr="006C5773">
        <w:rPr>
          <w:sz w:val="20"/>
          <w:szCs w:val="20"/>
        </w:rPr>
        <w:t xml:space="preserve"> April – Mrs Stubbs’ Parent Phone Calls</w:t>
      </w:r>
    </w:p>
    <w:p w:rsidR="003D660F" w:rsidRPr="006C5773" w:rsidRDefault="00B636E6">
      <w:pPr>
        <w:rPr>
          <w:sz w:val="20"/>
          <w:szCs w:val="20"/>
        </w:rPr>
      </w:pPr>
      <w:r w:rsidRPr="006C5773">
        <w:rPr>
          <w:sz w:val="20"/>
          <w:szCs w:val="20"/>
        </w:rPr>
        <w:t>Thursday 22</w:t>
      </w:r>
      <w:r w:rsidRPr="006C5773">
        <w:rPr>
          <w:sz w:val="20"/>
          <w:szCs w:val="20"/>
          <w:vertAlign w:val="superscript"/>
        </w:rPr>
        <w:t>nd</w:t>
      </w:r>
      <w:r w:rsidRPr="006C5773">
        <w:rPr>
          <w:sz w:val="20"/>
          <w:szCs w:val="20"/>
        </w:rPr>
        <w:t xml:space="preserve"> April – Miss Ring’s Parent Phone Calls</w:t>
      </w:r>
    </w:p>
    <w:p w:rsidR="00B636E6" w:rsidRPr="006C5773" w:rsidRDefault="00B636E6">
      <w:pPr>
        <w:rPr>
          <w:sz w:val="20"/>
          <w:szCs w:val="20"/>
        </w:rPr>
      </w:pPr>
      <w:r w:rsidRPr="006C5773">
        <w:rPr>
          <w:sz w:val="20"/>
          <w:szCs w:val="20"/>
        </w:rPr>
        <w:t>Monday 3</w:t>
      </w:r>
      <w:r w:rsidRPr="006C5773">
        <w:rPr>
          <w:sz w:val="20"/>
          <w:szCs w:val="20"/>
          <w:vertAlign w:val="superscript"/>
        </w:rPr>
        <w:t>rd</w:t>
      </w:r>
      <w:r w:rsidRPr="006C5773">
        <w:rPr>
          <w:sz w:val="20"/>
          <w:szCs w:val="20"/>
        </w:rPr>
        <w:t xml:space="preserve"> May – School Closed – Bank holiday</w:t>
      </w:r>
    </w:p>
    <w:p w:rsidR="004563C4" w:rsidRPr="006C5773" w:rsidRDefault="004563C4">
      <w:pPr>
        <w:rPr>
          <w:sz w:val="20"/>
          <w:szCs w:val="20"/>
        </w:rPr>
      </w:pPr>
      <w:r w:rsidRPr="006C5773">
        <w:rPr>
          <w:sz w:val="20"/>
          <w:szCs w:val="20"/>
        </w:rPr>
        <w:t>Friday 7</w:t>
      </w:r>
      <w:r w:rsidRPr="006C5773">
        <w:rPr>
          <w:sz w:val="20"/>
          <w:szCs w:val="20"/>
          <w:vertAlign w:val="superscript"/>
        </w:rPr>
        <w:t>th</w:t>
      </w:r>
      <w:r w:rsidRPr="006C5773">
        <w:rPr>
          <w:sz w:val="20"/>
          <w:szCs w:val="20"/>
        </w:rPr>
        <w:t xml:space="preserve"> May – Reception ‘Sea shanty’ online performances</w:t>
      </w:r>
    </w:p>
    <w:p w:rsidR="00B636E6" w:rsidRPr="006C5773" w:rsidRDefault="00B636E6">
      <w:pPr>
        <w:rPr>
          <w:sz w:val="20"/>
          <w:szCs w:val="20"/>
        </w:rPr>
      </w:pPr>
      <w:r w:rsidRPr="006C5773">
        <w:rPr>
          <w:sz w:val="20"/>
          <w:szCs w:val="20"/>
        </w:rPr>
        <w:t>Tuesday 4</w:t>
      </w:r>
      <w:r w:rsidRPr="006C5773">
        <w:rPr>
          <w:sz w:val="20"/>
          <w:szCs w:val="20"/>
          <w:vertAlign w:val="superscript"/>
        </w:rPr>
        <w:t>th</w:t>
      </w:r>
      <w:r w:rsidRPr="006C5773">
        <w:rPr>
          <w:sz w:val="20"/>
          <w:szCs w:val="20"/>
        </w:rPr>
        <w:t xml:space="preserve"> May – New after school ‘</w:t>
      </w:r>
      <w:proofErr w:type="spellStart"/>
      <w:r w:rsidRPr="006C5773">
        <w:rPr>
          <w:sz w:val="20"/>
          <w:szCs w:val="20"/>
        </w:rPr>
        <w:t>Covid</w:t>
      </w:r>
      <w:proofErr w:type="spellEnd"/>
      <w:r w:rsidRPr="006C5773">
        <w:rPr>
          <w:sz w:val="20"/>
          <w:szCs w:val="20"/>
        </w:rPr>
        <w:t xml:space="preserve"> Catch Up’ groups </w:t>
      </w:r>
      <w:r w:rsidR="006C5773">
        <w:rPr>
          <w:sz w:val="20"/>
          <w:szCs w:val="20"/>
        </w:rPr>
        <w:t xml:space="preserve">commence </w:t>
      </w:r>
    </w:p>
    <w:p w:rsidR="00B636E6" w:rsidRPr="006C5773" w:rsidRDefault="00B636E6">
      <w:pPr>
        <w:rPr>
          <w:sz w:val="20"/>
          <w:szCs w:val="20"/>
        </w:rPr>
      </w:pPr>
      <w:r w:rsidRPr="006C5773">
        <w:rPr>
          <w:sz w:val="20"/>
          <w:szCs w:val="20"/>
        </w:rPr>
        <w:t>Tuesday 11</w:t>
      </w:r>
      <w:r w:rsidRPr="006C5773">
        <w:rPr>
          <w:sz w:val="20"/>
          <w:szCs w:val="20"/>
          <w:vertAlign w:val="superscript"/>
        </w:rPr>
        <w:t>th</w:t>
      </w:r>
      <w:r w:rsidRPr="006C5773">
        <w:rPr>
          <w:sz w:val="20"/>
          <w:szCs w:val="20"/>
        </w:rPr>
        <w:t xml:space="preserve"> May – After school PE sessions </w:t>
      </w:r>
      <w:r w:rsidR="006C5773">
        <w:rPr>
          <w:sz w:val="20"/>
          <w:szCs w:val="20"/>
        </w:rPr>
        <w:t>start</w:t>
      </w:r>
      <w:r w:rsidRPr="006C5773">
        <w:rPr>
          <w:sz w:val="20"/>
          <w:szCs w:val="20"/>
        </w:rPr>
        <w:t xml:space="preserve"> for Nursery children</w:t>
      </w:r>
    </w:p>
    <w:p w:rsidR="00515F19" w:rsidRPr="006C5773" w:rsidRDefault="00515F19">
      <w:pPr>
        <w:rPr>
          <w:sz w:val="20"/>
          <w:szCs w:val="20"/>
        </w:rPr>
      </w:pPr>
      <w:r w:rsidRPr="006C5773">
        <w:rPr>
          <w:sz w:val="20"/>
          <w:szCs w:val="20"/>
        </w:rPr>
        <w:t>Friday 28</w:t>
      </w:r>
      <w:r w:rsidRPr="006C5773">
        <w:rPr>
          <w:sz w:val="20"/>
          <w:szCs w:val="20"/>
          <w:vertAlign w:val="superscript"/>
        </w:rPr>
        <w:t>th</w:t>
      </w:r>
      <w:r w:rsidRPr="006C5773">
        <w:rPr>
          <w:sz w:val="20"/>
          <w:szCs w:val="20"/>
        </w:rPr>
        <w:t xml:space="preserve"> May – Mr Jackson’s and Miss Beaumont’s class poetry assemblies (online viewing) </w:t>
      </w:r>
    </w:p>
    <w:p w:rsidR="00B636E6" w:rsidRPr="006C5773" w:rsidRDefault="00B636E6">
      <w:pPr>
        <w:rPr>
          <w:sz w:val="20"/>
          <w:szCs w:val="20"/>
        </w:rPr>
      </w:pPr>
      <w:r w:rsidRPr="006C5773">
        <w:rPr>
          <w:sz w:val="20"/>
          <w:szCs w:val="20"/>
        </w:rPr>
        <w:t>Friday 28</w:t>
      </w:r>
      <w:r w:rsidRPr="006C5773">
        <w:rPr>
          <w:sz w:val="20"/>
          <w:szCs w:val="20"/>
          <w:vertAlign w:val="superscript"/>
        </w:rPr>
        <w:t>th</w:t>
      </w:r>
      <w:r w:rsidRPr="006C5773">
        <w:rPr>
          <w:sz w:val="20"/>
          <w:szCs w:val="20"/>
        </w:rPr>
        <w:t xml:space="preserve"> May – School closes for half term</w:t>
      </w:r>
    </w:p>
    <w:p w:rsidR="009C13F5" w:rsidRPr="006C5773" w:rsidRDefault="009C13F5">
      <w:pPr>
        <w:rPr>
          <w:sz w:val="20"/>
          <w:szCs w:val="20"/>
        </w:rPr>
      </w:pPr>
    </w:p>
    <w:p w:rsidR="00B636E6" w:rsidRPr="006C5773" w:rsidRDefault="00B636E6">
      <w:pPr>
        <w:rPr>
          <w:sz w:val="20"/>
          <w:szCs w:val="20"/>
        </w:rPr>
      </w:pPr>
      <w:r w:rsidRPr="006C5773">
        <w:rPr>
          <w:sz w:val="20"/>
          <w:szCs w:val="20"/>
        </w:rPr>
        <w:t>Tuesday 8</w:t>
      </w:r>
      <w:r w:rsidRPr="006C5773">
        <w:rPr>
          <w:sz w:val="20"/>
          <w:szCs w:val="20"/>
          <w:vertAlign w:val="superscript"/>
        </w:rPr>
        <w:t>th</w:t>
      </w:r>
      <w:r w:rsidRPr="006C5773">
        <w:rPr>
          <w:sz w:val="20"/>
          <w:szCs w:val="20"/>
        </w:rPr>
        <w:t xml:space="preserve"> June – School reopens</w:t>
      </w:r>
    </w:p>
    <w:p w:rsidR="00B636E6" w:rsidRPr="006C5773" w:rsidRDefault="00B636E6">
      <w:pPr>
        <w:rPr>
          <w:sz w:val="20"/>
          <w:szCs w:val="20"/>
        </w:rPr>
      </w:pPr>
      <w:r w:rsidRPr="006C5773">
        <w:rPr>
          <w:sz w:val="20"/>
          <w:szCs w:val="20"/>
        </w:rPr>
        <w:t>Tuesday 15</w:t>
      </w:r>
      <w:r w:rsidRPr="006C5773">
        <w:rPr>
          <w:sz w:val="20"/>
          <w:szCs w:val="20"/>
          <w:vertAlign w:val="superscript"/>
        </w:rPr>
        <w:t>th</w:t>
      </w:r>
      <w:r w:rsidRPr="006C5773">
        <w:rPr>
          <w:sz w:val="20"/>
          <w:szCs w:val="20"/>
        </w:rPr>
        <w:t xml:space="preserve"> June </w:t>
      </w:r>
      <w:r w:rsidR="003C79AB" w:rsidRPr="006C5773">
        <w:rPr>
          <w:sz w:val="20"/>
          <w:szCs w:val="20"/>
        </w:rPr>
        <w:t>–</w:t>
      </w:r>
      <w:r w:rsidRPr="006C5773">
        <w:rPr>
          <w:sz w:val="20"/>
          <w:szCs w:val="20"/>
        </w:rPr>
        <w:t xml:space="preserve"> </w:t>
      </w:r>
      <w:r w:rsidR="003C79AB" w:rsidRPr="006C5773">
        <w:rPr>
          <w:sz w:val="20"/>
          <w:szCs w:val="20"/>
        </w:rPr>
        <w:t>The last</w:t>
      </w:r>
      <w:r w:rsidRPr="006C5773">
        <w:rPr>
          <w:sz w:val="20"/>
          <w:szCs w:val="20"/>
        </w:rPr>
        <w:t xml:space="preserve"> after school ‘</w:t>
      </w:r>
      <w:proofErr w:type="spellStart"/>
      <w:r w:rsidRPr="006C5773">
        <w:rPr>
          <w:sz w:val="20"/>
          <w:szCs w:val="20"/>
        </w:rPr>
        <w:t>Covid</w:t>
      </w:r>
      <w:proofErr w:type="spellEnd"/>
      <w:r w:rsidRPr="006C5773">
        <w:rPr>
          <w:sz w:val="20"/>
          <w:szCs w:val="20"/>
        </w:rPr>
        <w:t xml:space="preserve"> Catch Up’ groups </w:t>
      </w:r>
      <w:r w:rsidR="006C5773">
        <w:rPr>
          <w:sz w:val="20"/>
          <w:szCs w:val="20"/>
        </w:rPr>
        <w:t xml:space="preserve">commence </w:t>
      </w:r>
    </w:p>
    <w:p w:rsidR="00B636E6" w:rsidRPr="006C5773" w:rsidRDefault="00B636E6">
      <w:pPr>
        <w:rPr>
          <w:sz w:val="20"/>
          <w:szCs w:val="20"/>
        </w:rPr>
      </w:pPr>
      <w:r w:rsidRPr="006C5773">
        <w:rPr>
          <w:sz w:val="20"/>
          <w:szCs w:val="20"/>
        </w:rPr>
        <w:t>Thursday 17</w:t>
      </w:r>
      <w:r w:rsidRPr="006C5773">
        <w:rPr>
          <w:sz w:val="20"/>
          <w:szCs w:val="20"/>
          <w:vertAlign w:val="superscript"/>
        </w:rPr>
        <w:t>th</w:t>
      </w:r>
      <w:r w:rsidRPr="006C5773">
        <w:rPr>
          <w:sz w:val="20"/>
          <w:szCs w:val="20"/>
        </w:rPr>
        <w:t xml:space="preserve"> June – Year 1 ‘Outdoor Education’ day to Glenn Gardens</w:t>
      </w:r>
    </w:p>
    <w:p w:rsidR="00B636E6" w:rsidRPr="006C5773" w:rsidRDefault="00B636E6">
      <w:pPr>
        <w:rPr>
          <w:sz w:val="20"/>
          <w:szCs w:val="20"/>
        </w:rPr>
      </w:pPr>
      <w:r w:rsidRPr="006C5773">
        <w:rPr>
          <w:sz w:val="20"/>
          <w:szCs w:val="20"/>
        </w:rPr>
        <w:t>Tuesday 22</w:t>
      </w:r>
      <w:r w:rsidRPr="006C5773">
        <w:rPr>
          <w:sz w:val="20"/>
          <w:szCs w:val="20"/>
          <w:vertAlign w:val="superscript"/>
        </w:rPr>
        <w:t>nd</w:t>
      </w:r>
      <w:r w:rsidRPr="006C5773">
        <w:rPr>
          <w:sz w:val="20"/>
          <w:szCs w:val="20"/>
        </w:rPr>
        <w:t xml:space="preserve"> June – After school PE sessions start for Year 2 children</w:t>
      </w:r>
    </w:p>
    <w:p w:rsidR="00B636E6" w:rsidRPr="006C5773" w:rsidRDefault="00B636E6">
      <w:pPr>
        <w:rPr>
          <w:sz w:val="20"/>
          <w:szCs w:val="20"/>
        </w:rPr>
      </w:pPr>
      <w:r w:rsidRPr="006C5773">
        <w:rPr>
          <w:sz w:val="20"/>
          <w:szCs w:val="20"/>
        </w:rPr>
        <w:t>Thursday 24</w:t>
      </w:r>
      <w:r w:rsidRPr="006C5773">
        <w:rPr>
          <w:sz w:val="20"/>
          <w:szCs w:val="20"/>
          <w:vertAlign w:val="superscript"/>
        </w:rPr>
        <w:t>th</w:t>
      </w:r>
      <w:r w:rsidRPr="006C5773">
        <w:rPr>
          <w:sz w:val="20"/>
          <w:szCs w:val="20"/>
        </w:rPr>
        <w:t xml:space="preserve"> June – Reception ‘Outdoor Education’ day on </w:t>
      </w:r>
      <w:proofErr w:type="spellStart"/>
      <w:r w:rsidRPr="006C5773">
        <w:rPr>
          <w:sz w:val="20"/>
          <w:szCs w:val="20"/>
        </w:rPr>
        <w:t>Filey</w:t>
      </w:r>
      <w:proofErr w:type="spellEnd"/>
      <w:r w:rsidRPr="006C5773">
        <w:rPr>
          <w:sz w:val="20"/>
          <w:szCs w:val="20"/>
        </w:rPr>
        <w:t xml:space="preserve"> Beach</w:t>
      </w:r>
    </w:p>
    <w:p w:rsidR="00B636E6" w:rsidRPr="006C5773" w:rsidRDefault="00B636E6" w:rsidP="00B636E6">
      <w:pPr>
        <w:rPr>
          <w:sz w:val="20"/>
          <w:szCs w:val="20"/>
        </w:rPr>
      </w:pPr>
      <w:r w:rsidRPr="006C5773">
        <w:rPr>
          <w:sz w:val="20"/>
          <w:szCs w:val="20"/>
        </w:rPr>
        <w:t>Friday 2nd July – School reports go out to parents</w:t>
      </w:r>
    </w:p>
    <w:p w:rsidR="00B636E6" w:rsidRPr="006C5773" w:rsidRDefault="00B636E6" w:rsidP="00B636E6">
      <w:pPr>
        <w:rPr>
          <w:sz w:val="20"/>
          <w:szCs w:val="20"/>
        </w:rPr>
      </w:pPr>
      <w:r w:rsidRPr="006C5773">
        <w:rPr>
          <w:sz w:val="20"/>
          <w:szCs w:val="20"/>
        </w:rPr>
        <w:t>Tuesday 6</w:t>
      </w:r>
      <w:r w:rsidRPr="006C5773">
        <w:rPr>
          <w:sz w:val="20"/>
          <w:szCs w:val="20"/>
          <w:vertAlign w:val="superscript"/>
        </w:rPr>
        <w:t>th</w:t>
      </w:r>
      <w:r w:rsidRPr="006C5773">
        <w:rPr>
          <w:sz w:val="20"/>
          <w:szCs w:val="20"/>
        </w:rPr>
        <w:t xml:space="preserve"> July – Possible Open Evening (dependent on Covid-19 restrictions)</w:t>
      </w:r>
    </w:p>
    <w:p w:rsidR="00B636E6" w:rsidRPr="006C5773" w:rsidRDefault="00B636E6" w:rsidP="00B636E6">
      <w:pPr>
        <w:rPr>
          <w:sz w:val="20"/>
          <w:szCs w:val="20"/>
        </w:rPr>
      </w:pPr>
      <w:r w:rsidRPr="006C5773">
        <w:rPr>
          <w:sz w:val="20"/>
          <w:szCs w:val="20"/>
        </w:rPr>
        <w:t>Thursday 15</w:t>
      </w:r>
      <w:r w:rsidRPr="006C5773">
        <w:rPr>
          <w:sz w:val="20"/>
          <w:szCs w:val="20"/>
          <w:vertAlign w:val="superscript"/>
        </w:rPr>
        <w:t>th</w:t>
      </w:r>
      <w:r w:rsidRPr="006C5773">
        <w:rPr>
          <w:sz w:val="20"/>
          <w:szCs w:val="20"/>
        </w:rPr>
        <w:t xml:space="preserve"> July – Year 2 ‘Outdoor Education’ day to Dalby Forest</w:t>
      </w:r>
    </w:p>
    <w:p w:rsidR="00B636E6" w:rsidRPr="006C5773" w:rsidRDefault="00B636E6" w:rsidP="00B636E6">
      <w:pPr>
        <w:rPr>
          <w:sz w:val="20"/>
          <w:szCs w:val="20"/>
        </w:rPr>
      </w:pPr>
      <w:r w:rsidRPr="006C5773">
        <w:rPr>
          <w:sz w:val="20"/>
          <w:szCs w:val="20"/>
        </w:rPr>
        <w:t>Tuesday 20</w:t>
      </w:r>
      <w:r w:rsidRPr="006C5773">
        <w:rPr>
          <w:sz w:val="20"/>
          <w:szCs w:val="20"/>
          <w:vertAlign w:val="superscript"/>
        </w:rPr>
        <w:t>th</w:t>
      </w:r>
      <w:r w:rsidRPr="006C5773">
        <w:rPr>
          <w:sz w:val="20"/>
          <w:szCs w:val="20"/>
        </w:rPr>
        <w:t xml:space="preserve"> July – </w:t>
      </w:r>
      <w:r w:rsidR="00D03A09" w:rsidRPr="006C5773">
        <w:rPr>
          <w:sz w:val="20"/>
          <w:szCs w:val="20"/>
        </w:rPr>
        <w:t xml:space="preserve">1.30pm </w:t>
      </w:r>
      <w:r w:rsidRPr="006C5773">
        <w:rPr>
          <w:sz w:val="20"/>
          <w:szCs w:val="20"/>
        </w:rPr>
        <w:t>Sports Day</w:t>
      </w:r>
      <w:r w:rsidR="004563C4" w:rsidRPr="006C5773">
        <w:rPr>
          <w:sz w:val="20"/>
          <w:szCs w:val="20"/>
        </w:rPr>
        <w:t xml:space="preserve"> (spectators will be dependent on Covid-19 restrictions)</w:t>
      </w:r>
    </w:p>
    <w:p w:rsidR="003C79AB" w:rsidRPr="006C5773" w:rsidRDefault="003C79AB" w:rsidP="00B636E6">
      <w:pPr>
        <w:rPr>
          <w:sz w:val="20"/>
          <w:szCs w:val="20"/>
        </w:rPr>
      </w:pPr>
      <w:r w:rsidRPr="006C5773">
        <w:rPr>
          <w:sz w:val="20"/>
          <w:szCs w:val="20"/>
        </w:rPr>
        <w:t>Friday 23</w:t>
      </w:r>
      <w:r w:rsidRPr="006C5773">
        <w:rPr>
          <w:sz w:val="20"/>
          <w:szCs w:val="20"/>
          <w:vertAlign w:val="superscript"/>
        </w:rPr>
        <w:t>rd</w:t>
      </w:r>
      <w:r w:rsidRPr="006C5773">
        <w:rPr>
          <w:sz w:val="20"/>
          <w:szCs w:val="20"/>
        </w:rPr>
        <w:t xml:space="preserve"> July – Year 2 leavers assembly </w:t>
      </w:r>
      <w:r w:rsidR="00D03A09" w:rsidRPr="006C5773">
        <w:rPr>
          <w:sz w:val="20"/>
          <w:szCs w:val="20"/>
        </w:rPr>
        <w:t>(uploaded onto the school website for viewing)</w:t>
      </w:r>
    </w:p>
    <w:p w:rsidR="00D03A09" w:rsidRPr="006C5773" w:rsidRDefault="00D03A09" w:rsidP="00B636E6">
      <w:pPr>
        <w:rPr>
          <w:sz w:val="20"/>
          <w:szCs w:val="20"/>
        </w:rPr>
      </w:pPr>
      <w:r w:rsidRPr="006C5773">
        <w:rPr>
          <w:sz w:val="20"/>
          <w:szCs w:val="20"/>
        </w:rPr>
        <w:t>Friday 23</w:t>
      </w:r>
      <w:r w:rsidRPr="006C5773">
        <w:rPr>
          <w:sz w:val="20"/>
          <w:szCs w:val="20"/>
          <w:vertAlign w:val="superscript"/>
        </w:rPr>
        <w:t>rd</w:t>
      </w:r>
      <w:r w:rsidRPr="006C5773">
        <w:rPr>
          <w:sz w:val="20"/>
          <w:szCs w:val="20"/>
        </w:rPr>
        <w:t xml:space="preserve"> July – 12pm family picnic on the school field (dependent on Covid-19 restrictions) </w:t>
      </w:r>
    </w:p>
    <w:p w:rsidR="004563C4" w:rsidRPr="006C5773" w:rsidRDefault="004563C4" w:rsidP="00B636E6">
      <w:pPr>
        <w:rPr>
          <w:sz w:val="20"/>
          <w:szCs w:val="20"/>
        </w:rPr>
      </w:pPr>
      <w:r w:rsidRPr="006C5773">
        <w:rPr>
          <w:sz w:val="20"/>
          <w:szCs w:val="20"/>
        </w:rPr>
        <w:t>Friday 23</w:t>
      </w:r>
      <w:r w:rsidRPr="006C5773">
        <w:rPr>
          <w:sz w:val="20"/>
          <w:szCs w:val="20"/>
          <w:vertAlign w:val="superscript"/>
        </w:rPr>
        <w:t>rd</w:t>
      </w:r>
      <w:r w:rsidRPr="006C5773">
        <w:rPr>
          <w:sz w:val="20"/>
          <w:szCs w:val="20"/>
        </w:rPr>
        <w:t xml:space="preserve"> July – School closes for the </w:t>
      </w:r>
      <w:proofErr w:type="gramStart"/>
      <w:r w:rsidRPr="006C5773">
        <w:rPr>
          <w:sz w:val="20"/>
          <w:szCs w:val="20"/>
        </w:rPr>
        <w:t>Summer</w:t>
      </w:r>
      <w:proofErr w:type="gramEnd"/>
      <w:r w:rsidRPr="006C5773">
        <w:rPr>
          <w:sz w:val="20"/>
          <w:szCs w:val="20"/>
        </w:rPr>
        <w:t xml:space="preserve"> holidays </w:t>
      </w:r>
    </w:p>
    <w:p w:rsidR="004563C4" w:rsidRPr="006C5773" w:rsidRDefault="006F752A" w:rsidP="00B636E6">
      <w:pPr>
        <w:rPr>
          <w:sz w:val="20"/>
          <w:szCs w:val="20"/>
        </w:rPr>
      </w:pPr>
      <w:r w:rsidRPr="006C5773">
        <w:rPr>
          <w:sz w:val="20"/>
          <w:szCs w:val="20"/>
        </w:rPr>
        <w:t>Tuesday 7</w:t>
      </w:r>
      <w:r w:rsidRPr="006C5773">
        <w:rPr>
          <w:sz w:val="20"/>
          <w:szCs w:val="20"/>
          <w:vertAlign w:val="superscript"/>
        </w:rPr>
        <w:t>th</w:t>
      </w:r>
      <w:r w:rsidRPr="006C5773">
        <w:rPr>
          <w:sz w:val="20"/>
          <w:szCs w:val="20"/>
        </w:rPr>
        <w:t xml:space="preserve"> September – School reopens for the </w:t>
      </w:r>
      <w:proofErr w:type="gramStart"/>
      <w:r w:rsidRPr="006C5773">
        <w:rPr>
          <w:sz w:val="20"/>
          <w:szCs w:val="20"/>
        </w:rPr>
        <w:t>Autumn</w:t>
      </w:r>
      <w:proofErr w:type="gramEnd"/>
      <w:r w:rsidRPr="006C5773">
        <w:rPr>
          <w:sz w:val="20"/>
          <w:szCs w:val="20"/>
        </w:rPr>
        <w:t xml:space="preserve"> term</w:t>
      </w:r>
    </w:p>
    <w:p w:rsidR="00515F19" w:rsidRPr="006C5773" w:rsidRDefault="00515F19" w:rsidP="00B636E6">
      <w:pPr>
        <w:rPr>
          <w:sz w:val="20"/>
          <w:szCs w:val="20"/>
        </w:rPr>
      </w:pPr>
    </w:p>
    <w:p w:rsidR="00515F19" w:rsidRPr="006C5773" w:rsidRDefault="00515F19" w:rsidP="00B636E6">
      <w:pPr>
        <w:rPr>
          <w:sz w:val="20"/>
          <w:szCs w:val="20"/>
        </w:rPr>
      </w:pPr>
      <w:r w:rsidRPr="006C5773">
        <w:rPr>
          <w:sz w:val="20"/>
          <w:szCs w:val="20"/>
        </w:rPr>
        <w:t xml:space="preserve">Please note: Transition days into new classes are yet to be </w:t>
      </w:r>
      <w:r w:rsidR="006C5773" w:rsidRPr="006C5773">
        <w:rPr>
          <w:sz w:val="20"/>
          <w:szCs w:val="20"/>
        </w:rPr>
        <w:t>confirmed (due to Covid-19 restrictions)</w:t>
      </w:r>
      <w:r w:rsidRPr="006C5773">
        <w:rPr>
          <w:sz w:val="20"/>
          <w:szCs w:val="20"/>
        </w:rPr>
        <w:t xml:space="preserve"> </w:t>
      </w:r>
    </w:p>
    <w:p w:rsidR="006F752A" w:rsidRDefault="006F752A" w:rsidP="00B636E6">
      <w:pPr>
        <w:rPr>
          <w:sz w:val="20"/>
          <w:szCs w:val="20"/>
        </w:rPr>
      </w:pPr>
    </w:p>
    <w:p w:rsidR="004563C4" w:rsidRDefault="004563C4" w:rsidP="00B636E6">
      <w:pPr>
        <w:rPr>
          <w:sz w:val="20"/>
          <w:szCs w:val="20"/>
        </w:rPr>
      </w:pPr>
    </w:p>
    <w:p w:rsidR="004563C4" w:rsidRDefault="004563C4" w:rsidP="00B636E6">
      <w:pPr>
        <w:rPr>
          <w:sz w:val="20"/>
          <w:szCs w:val="20"/>
        </w:rPr>
      </w:pPr>
    </w:p>
    <w:p w:rsidR="00B636E6" w:rsidRDefault="00B636E6" w:rsidP="00B636E6">
      <w:pPr>
        <w:rPr>
          <w:sz w:val="20"/>
          <w:szCs w:val="20"/>
        </w:rPr>
      </w:pPr>
    </w:p>
    <w:p w:rsidR="00B636E6" w:rsidRDefault="00B636E6">
      <w:pPr>
        <w:rPr>
          <w:sz w:val="20"/>
          <w:szCs w:val="20"/>
        </w:rPr>
      </w:pPr>
    </w:p>
    <w:p w:rsidR="00B636E6" w:rsidRDefault="00B636E6">
      <w:pPr>
        <w:rPr>
          <w:sz w:val="20"/>
          <w:szCs w:val="20"/>
        </w:rPr>
      </w:pPr>
    </w:p>
    <w:p w:rsidR="00B636E6" w:rsidRDefault="00B636E6">
      <w:pPr>
        <w:rPr>
          <w:sz w:val="20"/>
          <w:szCs w:val="20"/>
        </w:rPr>
      </w:pPr>
      <w:r>
        <w:rPr>
          <w:sz w:val="20"/>
          <w:szCs w:val="20"/>
        </w:rPr>
        <w:t xml:space="preserve">  </w:t>
      </w:r>
    </w:p>
    <w:p w:rsidR="00B636E6" w:rsidRPr="003D660F" w:rsidRDefault="00B636E6">
      <w:pPr>
        <w:rPr>
          <w:sz w:val="20"/>
          <w:szCs w:val="20"/>
        </w:rPr>
      </w:pPr>
    </w:p>
    <w:sectPr w:rsidR="00B636E6" w:rsidRPr="003D660F" w:rsidSect="00131DAE">
      <w:pgSz w:w="11909" w:h="16834"/>
      <w:pgMar w:top="5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71933"/>
    <w:rsid w:val="000B33F0"/>
    <w:rsid w:val="000E1CE2"/>
    <w:rsid w:val="00131DAE"/>
    <w:rsid w:val="0014614E"/>
    <w:rsid w:val="001677D9"/>
    <w:rsid w:val="001C06B1"/>
    <w:rsid w:val="002A55E7"/>
    <w:rsid w:val="002B6546"/>
    <w:rsid w:val="0030127F"/>
    <w:rsid w:val="00302D5F"/>
    <w:rsid w:val="003C79AB"/>
    <w:rsid w:val="003D660F"/>
    <w:rsid w:val="003D7BA7"/>
    <w:rsid w:val="004563C4"/>
    <w:rsid w:val="00461BA6"/>
    <w:rsid w:val="005038CB"/>
    <w:rsid w:val="00515F19"/>
    <w:rsid w:val="005A0544"/>
    <w:rsid w:val="005F1B51"/>
    <w:rsid w:val="00637EC4"/>
    <w:rsid w:val="00657F26"/>
    <w:rsid w:val="0068548F"/>
    <w:rsid w:val="006C5773"/>
    <w:rsid w:val="006F752A"/>
    <w:rsid w:val="00717836"/>
    <w:rsid w:val="00747E44"/>
    <w:rsid w:val="0075102C"/>
    <w:rsid w:val="00752DBE"/>
    <w:rsid w:val="007855BD"/>
    <w:rsid w:val="008E5911"/>
    <w:rsid w:val="00910BB8"/>
    <w:rsid w:val="009C13F5"/>
    <w:rsid w:val="009C3125"/>
    <w:rsid w:val="009C47C6"/>
    <w:rsid w:val="00A51001"/>
    <w:rsid w:val="00A610BD"/>
    <w:rsid w:val="00B07FA8"/>
    <w:rsid w:val="00B636E6"/>
    <w:rsid w:val="00B74666"/>
    <w:rsid w:val="00C31B3B"/>
    <w:rsid w:val="00C67DC7"/>
    <w:rsid w:val="00CB122E"/>
    <w:rsid w:val="00D03A09"/>
    <w:rsid w:val="00D4005D"/>
    <w:rsid w:val="00D67199"/>
    <w:rsid w:val="00E45ADF"/>
    <w:rsid w:val="00E464FA"/>
    <w:rsid w:val="00EF5F90"/>
    <w:rsid w:val="00F125EF"/>
    <w:rsid w:val="00F530FA"/>
    <w:rsid w:val="00F6313C"/>
    <w:rsid w:val="00FA129E"/>
    <w:rsid w:val="00FE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F5F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7150">
      <w:bodyDiv w:val="1"/>
      <w:marLeft w:val="0"/>
      <w:marRight w:val="0"/>
      <w:marTop w:val="0"/>
      <w:marBottom w:val="0"/>
      <w:divBdr>
        <w:top w:val="none" w:sz="0" w:space="0" w:color="auto"/>
        <w:left w:val="none" w:sz="0" w:space="0" w:color="auto"/>
        <w:bottom w:val="none" w:sz="0" w:space="0" w:color="auto"/>
        <w:right w:val="none" w:sz="0" w:space="0" w:color="auto"/>
      </w:divBdr>
      <w:divsChild>
        <w:div w:id="1810971814">
          <w:marLeft w:val="0"/>
          <w:marRight w:val="0"/>
          <w:marTop w:val="0"/>
          <w:marBottom w:val="0"/>
          <w:divBdr>
            <w:top w:val="none" w:sz="0" w:space="0" w:color="auto"/>
            <w:left w:val="none" w:sz="0" w:space="0" w:color="auto"/>
            <w:bottom w:val="none" w:sz="0" w:space="0" w:color="auto"/>
            <w:right w:val="none" w:sz="0" w:space="0" w:color="auto"/>
          </w:divBdr>
        </w:div>
        <w:div w:id="1338574282">
          <w:marLeft w:val="0"/>
          <w:marRight w:val="0"/>
          <w:marTop w:val="0"/>
          <w:marBottom w:val="0"/>
          <w:divBdr>
            <w:top w:val="none" w:sz="0" w:space="0" w:color="auto"/>
            <w:left w:val="none" w:sz="0" w:space="0" w:color="auto"/>
            <w:bottom w:val="none" w:sz="0" w:space="0" w:color="auto"/>
            <w:right w:val="none" w:sz="0" w:space="0" w:color="auto"/>
          </w:divBdr>
        </w:div>
        <w:div w:id="2198325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13</cp:revision>
  <cp:lastPrinted>2021-04-16T11:51:00Z</cp:lastPrinted>
  <dcterms:created xsi:type="dcterms:W3CDTF">2021-04-15T09:13:00Z</dcterms:created>
  <dcterms:modified xsi:type="dcterms:W3CDTF">2021-04-16T11:59:00Z</dcterms:modified>
</cp:coreProperties>
</file>