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6D14E1" w14:textId="1CFA5580" w:rsidR="00F764D2" w:rsidRDefault="002B1A02" w:rsidP="00125F5B">
      <w:pPr>
        <w:jc w:val="right"/>
        <w:rPr>
          <w:rFonts w:ascii="Tahoma" w:hAnsi="Tahoma" w:cs="Tahoma"/>
          <w:b/>
          <w:color w:val="FF0000"/>
          <w:sz w:val="40"/>
          <w:szCs w:val="40"/>
        </w:rPr>
      </w:pPr>
      <w:r w:rsidRPr="008F0647">
        <w:rPr>
          <w:noProof/>
          <w:lang w:eastAsia="en-GB"/>
        </w:rPr>
        <w:drawing>
          <wp:anchor distT="0" distB="0" distL="114300" distR="114300" simplePos="0" relativeHeight="251659264" behindDoc="0" locked="0" layoutInCell="1" allowOverlap="1" wp14:anchorId="5204A9AB" wp14:editId="428666CC">
            <wp:simplePos x="0" y="0"/>
            <wp:positionH relativeFrom="margin">
              <wp:posOffset>5314950</wp:posOffset>
            </wp:positionH>
            <wp:positionV relativeFrom="paragraph">
              <wp:posOffset>10795</wp:posOffset>
            </wp:positionV>
            <wp:extent cx="1084580" cy="1457325"/>
            <wp:effectExtent l="0" t="0" r="1270" b="9525"/>
            <wp:wrapNone/>
            <wp:docPr id="1" name="Picture 1" descr="O:\ADMIN DOCS\Filey Infants log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DMIN DOCS\Filey Infants logo FINA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E08655" w14:textId="4FCA3FB1" w:rsidR="002B1A02" w:rsidRDefault="002B1A02" w:rsidP="002D6B6A">
      <w:pPr>
        <w:jc w:val="center"/>
        <w:rPr>
          <w:rFonts w:ascii="Tahoma" w:hAnsi="Tahoma" w:cs="Tahoma"/>
          <w:b/>
          <w:sz w:val="40"/>
          <w:szCs w:val="40"/>
        </w:rPr>
      </w:pPr>
    </w:p>
    <w:p w14:paraId="47502614" w14:textId="77777777" w:rsidR="002B1A02" w:rsidRDefault="002B1A02" w:rsidP="002D6B6A">
      <w:pPr>
        <w:jc w:val="center"/>
        <w:rPr>
          <w:rFonts w:ascii="Tahoma" w:hAnsi="Tahoma" w:cs="Tahoma"/>
          <w:b/>
          <w:sz w:val="40"/>
          <w:szCs w:val="40"/>
        </w:rPr>
      </w:pPr>
    </w:p>
    <w:p w14:paraId="4E8E8246" w14:textId="77777777" w:rsidR="002B1A02" w:rsidRDefault="002B1A02" w:rsidP="002D6B6A">
      <w:pPr>
        <w:jc w:val="center"/>
        <w:rPr>
          <w:rFonts w:ascii="Tahoma" w:hAnsi="Tahoma" w:cs="Tahoma"/>
          <w:b/>
          <w:sz w:val="40"/>
          <w:szCs w:val="40"/>
        </w:rPr>
      </w:pPr>
      <w:bookmarkStart w:id="0" w:name="_GoBack"/>
      <w:bookmarkEnd w:id="0"/>
    </w:p>
    <w:p w14:paraId="4A62A0DC" w14:textId="77777777" w:rsidR="002B1A02" w:rsidRDefault="002B1A02" w:rsidP="002D6B6A">
      <w:pPr>
        <w:jc w:val="center"/>
        <w:rPr>
          <w:rFonts w:ascii="Tahoma" w:hAnsi="Tahoma" w:cs="Tahoma"/>
          <w:b/>
          <w:sz w:val="40"/>
          <w:szCs w:val="40"/>
        </w:rPr>
      </w:pPr>
    </w:p>
    <w:p w14:paraId="7F93924B" w14:textId="4C288AD3" w:rsidR="00125F5B" w:rsidRPr="002B1A02" w:rsidRDefault="002B1A02" w:rsidP="002D6B6A">
      <w:pPr>
        <w:jc w:val="center"/>
        <w:rPr>
          <w:rFonts w:ascii="Tahoma" w:hAnsi="Tahoma" w:cs="Tahoma"/>
          <w:b/>
          <w:sz w:val="40"/>
          <w:szCs w:val="40"/>
        </w:rPr>
      </w:pPr>
      <w:r w:rsidRPr="002B1A02">
        <w:rPr>
          <w:rFonts w:ascii="Tahoma" w:hAnsi="Tahoma" w:cs="Tahoma"/>
          <w:b/>
          <w:sz w:val="40"/>
          <w:szCs w:val="40"/>
        </w:rPr>
        <w:t>FILEY C E NURSERY &amp; INFANTS ACADEMY</w:t>
      </w:r>
    </w:p>
    <w:p w14:paraId="1B9EB157" w14:textId="7497FDD0" w:rsidR="002D6B6A" w:rsidRPr="00B22D65" w:rsidRDefault="002D6B6A" w:rsidP="002D6B6A">
      <w:pPr>
        <w:jc w:val="center"/>
        <w:rPr>
          <w:rFonts w:ascii="Tahoma" w:hAnsi="Tahoma" w:cs="Tahoma"/>
          <w:b/>
          <w:color w:val="005F65"/>
          <w:sz w:val="40"/>
          <w:szCs w:val="40"/>
        </w:rPr>
      </w:pPr>
      <w:r w:rsidRPr="00B22D65">
        <w:rPr>
          <w:rFonts w:ascii="Tahoma" w:hAnsi="Tahoma" w:cs="Tahoma"/>
          <w:b/>
          <w:color w:val="005F65"/>
          <w:sz w:val="40"/>
          <w:szCs w:val="40"/>
        </w:rPr>
        <w:t>PRIVACY NOTICE</w:t>
      </w:r>
    </w:p>
    <w:p w14:paraId="49CF6125" w14:textId="77777777" w:rsidR="002D6B6A" w:rsidRDefault="002D6B6A" w:rsidP="002D6B6A">
      <w:pPr>
        <w:jc w:val="center"/>
        <w:rPr>
          <w:rFonts w:ascii="Tahoma" w:hAnsi="Tahoma" w:cs="Tahoma"/>
          <w:b/>
          <w:i/>
          <w:sz w:val="20"/>
          <w:szCs w:val="20"/>
        </w:rPr>
      </w:pPr>
    </w:p>
    <w:p w14:paraId="32061612" w14:textId="2A95A45E" w:rsidR="002D6B6A" w:rsidRPr="002D6B6A" w:rsidRDefault="002D6B6A" w:rsidP="002D6B6A">
      <w:pPr>
        <w:jc w:val="center"/>
        <w:rPr>
          <w:rFonts w:ascii="Tahoma" w:hAnsi="Tahoma" w:cs="Tahoma"/>
          <w:b/>
          <w:i/>
          <w:color w:val="7030A0"/>
          <w:sz w:val="20"/>
          <w:szCs w:val="20"/>
        </w:rPr>
      </w:pPr>
      <w:r w:rsidRPr="002D6B6A">
        <w:rPr>
          <w:rFonts w:ascii="Tahoma" w:hAnsi="Tahoma" w:cs="Tahoma"/>
          <w:b/>
          <w:i/>
          <w:color w:val="7030A0"/>
          <w:sz w:val="20"/>
          <w:szCs w:val="20"/>
        </w:rPr>
        <w:t>Pupils in Schools, Alternative Provision and Pupil Referral Units and children in Early Years Settings</w:t>
      </w:r>
    </w:p>
    <w:p w14:paraId="2E89849C" w14:textId="77777777" w:rsidR="002D6B6A" w:rsidRDefault="002D6B6A" w:rsidP="002D6B6A">
      <w:pPr>
        <w:rPr>
          <w:rFonts w:ascii="Tahoma" w:hAnsi="Tahoma" w:cs="Tahoma"/>
          <w:b/>
          <w:sz w:val="20"/>
          <w:szCs w:val="20"/>
        </w:rPr>
      </w:pPr>
    </w:p>
    <w:p w14:paraId="6CB126DE" w14:textId="77777777" w:rsidR="002D6B6A" w:rsidRPr="008637B8" w:rsidRDefault="002D6B6A" w:rsidP="002D6B6A">
      <w:pPr>
        <w:rPr>
          <w:rFonts w:ascii="Tahoma" w:hAnsi="Tahoma" w:cs="Tahoma"/>
          <w:b/>
          <w:sz w:val="20"/>
          <w:szCs w:val="20"/>
        </w:rPr>
      </w:pPr>
      <w:r w:rsidRPr="008637B8">
        <w:rPr>
          <w:rFonts w:ascii="Tahoma" w:hAnsi="Tahoma" w:cs="Tahoma"/>
          <w:b/>
          <w:sz w:val="20"/>
          <w:szCs w:val="20"/>
        </w:rPr>
        <w:t>Data Protection Act 1998: How we use pupil information</w:t>
      </w:r>
    </w:p>
    <w:p w14:paraId="632CF673" w14:textId="77777777" w:rsidR="002D6B6A" w:rsidRPr="008637B8" w:rsidRDefault="002D6B6A" w:rsidP="002D6B6A">
      <w:pPr>
        <w:rPr>
          <w:rFonts w:ascii="Tahoma" w:hAnsi="Tahoma" w:cs="Tahoma"/>
          <w:sz w:val="20"/>
          <w:szCs w:val="20"/>
        </w:rPr>
      </w:pPr>
    </w:p>
    <w:p w14:paraId="4EF797E2" w14:textId="77777777" w:rsidR="002D6B6A" w:rsidRPr="008637B8" w:rsidRDefault="002D6B6A" w:rsidP="002D6B6A">
      <w:pPr>
        <w:rPr>
          <w:rFonts w:ascii="Tahoma" w:hAnsi="Tahoma" w:cs="Tahoma"/>
          <w:sz w:val="20"/>
          <w:szCs w:val="20"/>
        </w:rPr>
      </w:pPr>
      <w:r w:rsidRPr="008637B8">
        <w:rPr>
          <w:rFonts w:ascii="Tahoma" w:hAnsi="Tahoma" w:cs="Tahoma"/>
          <w:sz w:val="20"/>
          <w:szCs w:val="20"/>
        </w:rPr>
        <w:t xml:space="preserve">We collect and hold personal information relating to our pupils and may also receive information about them from their previous school, local authority and/or the Department for Education (DfE). We use this personal data to: </w:t>
      </w:r>
    </w:p>
    <w:p w14:paraId="0B8A877B" w14:textId="77777777" w:rsidR="002D6B6A" w:rsidRPr="008637B8" w:rsidRDefault="002D6B6A" w:rsidP="002D6B6A">
      <w:pPr>
        <w:rPr>
          <w:rFonts w:ascii="Tahoma" w:hAnsi="Tahoma" w:cs="Tahoma"/>
          <w:sz w:val="20"/>
          <w:szCs w:val="20"/>
        </w:rPr>
      </w:pPr>
    </w:p>
    <w:p w14:paraId="5C7C2D02" w14:textId="77777777" w:rsidR="002D6B6A" w:rsidRPr="008637B8" w:rsidRDefault="002D6B6A" w:rsidP="002D6B6A">
      <w:pPr>
        <w:widowControl w:val="0"/>
        <w:numPr>
          <w:ilvl w:val="0"/>
          <w:numId w:val="4"/>
        </w:numPr>
        <w:overflowPunct w:val="0"/>
        <w:autoSpaceDE w:val="0"/>
        <w:autoSpaceDN w:val="0"/>
        <w:adjustRightInd w:val="0"/>
        <w:rPr>
          <w:rFonts w:ascii="Tahoma" w:hAnsi="Tahoma" w:cs="Tahoma"/>
          <w:sz w:val="20"/>
          <w:szCs w:val="20"/>
        </w:rPr>
      </w:pPr>
      <w:r w:rsidRPr="008637B8">
        <w:rPr>
          <w:rFonts w:ascii="Tahoma" w:hAnsi="Tahoma" w:cs="Tahoma"/>
          <w:sz w:val="20"/>
          <w:szCs w:val="20"/>
        </w:rPr>
        <w:t>support our pupils’ learning</w:t>
      </w:r>
    </w:p>
    <w:p w14:paraId="22D78FD4" w14:textId="77777777" w:rsidR="002D6B6A" w:rsidRPr="008637B8" w:rsidRDefault="002D6B6A" w:rsidP="002D6B6A">
      <w:pPr>
        <w:widowControl w:val="0"/>
        <w:numPr>
          <w:ilvl w:val="0"/>
          <w:numId w:val="4"/>
        </w:numPr>
        <w:overflowPunct w:val="0"/>
        <w:autoSpaceDE w:val="0"/>
        <w:autoSpaceDN w:val="0"/>
        <w:adjustRightInd w:val="0"/>
        <w:rPr>
          <w:rFonts w:ascii="Tahoma" w:hAnsi="Tahoma" w:cs="Tahoma"/>
          <w:sz w:val="20"/>
          <w:szCs w:val="20"/>
        </w:rPr>
      </w:pPr>
      <w:r w:rsidRPr="008637B8">
        <w:rPr>
          <w:rFonts w:ascii="Tahoma" w:hAnsi="Tahoma" w:cs="Tahoma"/>
          <w:sz w:val="20"/>
          <w:szCs w:val="20"/>
        </w:rPr>
        <w:t>monitor and report on their progress</w:t>
      </w:r>
    </w:p>
    <w:p w14:paraId="42B57349" w14:textId="77777777" w:rsidR="002D6B6A" w:rsidRPr="008637B8" w:rsidRDefault="002D6B6A" w:rsidP="002D6B6A">
      <w:pPr>
        <w:widowControl w:val="0"/>
        <w:numPr>
          <w:ilvl w:val="0"/>
          <w:numId w:val="4"/>
        </w:numPr>
        <w:overflowPunct w:val="0"/>
        <w:autoSpaceDE w:val="0"/>
        <w:autoSpaceDN w:val="0"/>
        <w:adjustRightInd w:val="0"/>
        <w:rPr>
          <w:rFonts w:ascii="Tahoma" w:hAnsi="Tahoma" w:cs="Tahoma"/>
          <w:sz w:val="20"/>
          <w:szCs w:val="20"/>
        </w:rPr>
      </w:pPr>
      <w:r w:rsidRPr="008637B8">
        <w:rPr>
          <w:rFonts w:ascii="Tahoma" w:hAnsi="Tahoma" w:cs="Tahoma"/>
          <w:sz w:val="20"/>
          <w:szCs w:val="20"/>
        </w:rPr>
        <w:t>provide appropriate pastoral care; and</w:t>
      </w:r>
    </w:p>
    <w:p w14:paraId="461484FF" w14:textId="77777777" w:rsidR="002D6B6A" w:rsidRPr="008637B8" w:rsidRDefault="002D6B6A" w:rsidP="002D6B6A">
      <w:pPr>
        <w:widowControl w:val="0"/>
        <w:numPr>
          <w:ilvl w:val="0"/>
          <w:numId w:val="4"/>
        </w:numPr>
        <w:overflowPunct w:val="0"/>
        <w:autoSpaceDE w:val="0"/>
        <w:autoSpaceDN w:val="0"/>
        <w:adjustRightInd w:val="0"/>
        <w:rPr>
          <w:rFonts w:ascii="Tahoma" w:hAnsi="Tahoma" w:cs="Tahoma"/>
          <w:sz w:val="20"/>
          <w:szCs w:val="20"/>
        </w:rPr>
      </w:pPr>
      <w:r w:rsidRPr="008637B8">
        <w:rPr>
          <w:rFonts w:ascii="Tahoma" w:hAnsi="Tahoma" w:cs="Tahoma"/>
          <w:sz w:val="20"/>
          <w:szCs w:val="20"/>
        </w:rPr>
        <w:t>assess the quality of our services</w:t>
      </w:r>
    </w:p>
    <w:p w14:paraId="1C3EFD6F" w14:textId="77777777" w:rsidR="002D6B6A" w:rsidRPr="008637B8" w:rsidRDefault="002D6B6A" w:rsidP="002D6B6A">
      <w:pPr>
        <w:rPr>
          <w:rFonts w:ascii="Tahoma" w:hAnsi="Tahoma" w:cs="Tahoma"/>
          <w:sz w:val="20"/>
          <w:szCs w:val="20"/>
        </w:rPr>
      </w:pPr>
    </w:p>
    <w:p w14:paraId="378D5A26" w14:textId="77777777" w:rsidR="002D6B6A" w:rsidRPr="008637B8" w:rsidRDefault="002D6B6A" w:rsidP="002D6B6A">
      <w:pPr>
        <w:rPr>
          <w:rFonts w:ascii="Tahoma" w:hAnsi="Tahoma" w:cs="Tahoma"/>
          <w:sz w:val="20"/>
          <w:szCs w:val="20"/>
        </w:rPr>
      </w:pPr>
      <w:r w:rsidRPr="008637B8">
        <w:rPr>
          <w:rFonts w:ascii="Tahoma" w:hAnsi="Tahoma" w:cs="Tahoma"/>
          <w:sz w:val="20"/>
          <w:szCs w:val="20"/>
        </w:rPr>
        <w:t>This information will include their contact details, national curriculum assessment results, attendance information, any exclusion information, where they go after they leave us</w:t>
      </w:r>
      <w:r w:rsidRPr="008637B8">
        <w:rPr>
          <w:rFonts w:ascii="Tahoma" w:hAnsi="Tahoma" w:cs="Tahoma"/>
          <w:color w:val="000000"/>
          <w:sz w:val="20"/>
          <w:szCs w:val="20"/>
        </w:rPr>
        <w:t xml:space="preserve"> </w:t>
      </w:r>
      <w:r w:rsidRPr="008637B8">
        <w:rPr>
          <w:rFonts w:ascii="Tahoma" w:hAnsi="Tahoma" w:cs="Tahoma"/>
          <w:sz w:val="20"/>
          <w:szCs w:val="20"/>
        </w:rPr>
        <w:t xml:space="preserve">and personal characteristics such as their ethnic group, any special educational needs they may have as well as relevant medical information. </w:t>
      </w:r>
    </w:p>
    <w:p w14:paraId="44C840F1" w14:textId="77777777" w:rsidR="002D6B6A" w:rsidRPr="008637B8" w:rsidRDefault="002D6B6A" w:rsidP="002D6B6A">
      <w:pPr>
        <w:rPr>
          <w:rStyle w:val="Emphasis"/>
          <w:rFonts w:ascii="Tahoma" w:hAnsi="Tahoma" w:cs="Tahoma"/>
          <w:i w:val="0"/>
          <w:color w:val="FF0000"/>
          <w:sz w:val="20"/>
          <w:szCs w:val="20"/>
        </w:rPr>
      </w:pPr>
    </w:p>
    <w:p w14:paraId="51702EEC" w14:textId="77777777" w:rsidR="002D6B6A" w:rsidRPr="008637B8" w:rsidRDefault="002D6B6A" w:rsidP="002D6B6A">
      <w:pPr>
        <w:rPr>
          <w:rFonts w:ascii="Tahoma" w:hAnsi="Tahoma" w:cs="Tahoma"/>
          <w:sz w:val="20"/>
          <w:szCs w:val="20"/>
        </w:rPr>
      </w:pPr>
      <w:r w:rsidRPr="008637B8">
        <w:rPr>
          <w:rFonts w:ascii="Tahoma" w:hAnsi="Tahoma" w:cs="Tahoma"/>
          <w:sz w:val="20"/>
          <w:szCs w:val="20"/>
        </w:rPr>
        <w:t>We will not give information about our pupils to anyone without your consent unless the law and our policies allow us to do so. If you want to receive a copy of the information about your son/daughter that we hold, please contact the school office.</w:t>
      </w:r>
    </w:p>
    <w:p w14:paraId="57C4F79D" w14:textId="77777777" w:rsidR="002D6B6A" w:rsidRPr="008637B8" w:rsidRDefault="002D6B6A" w:rsidP="002D6B6A">
      <w:pPr>
        <w:rPr>
          <w:rStyle w:val="Emphasis"/>
          <w:rFonts w:ascii="Tahoma" w:hAnsi="Tahoma" w:cs="Tahoma"/>
          <w:color w:val="000000"/>
          <w:sz w:val="20"/>
          <w:szCs w:val="20"/>
        </w:rPr>
      </w:pPr>
    </w:p>
    <w:p w14:paraId="3A5C20BF" w14:textId="77777777" w:rsidR="002D6B6A" w:rsidRPr="008637B8" w:rsidRDefault="002D6B6A" w:rsidP="002D6B6A">
      <w:pPr>
        <w:rPr>
          <w:rStyle w:val="Emphasis"/>
          <w:rFonts w:ascii="Tahoma" w:hAnsi="Tahoma" w:cs="Tahoma"/>
          <w:i w:val="0"/>
          <w:color w:val="000000"/>
          <w:sz w:val="20"/>
          <w:szCs w:val="20"/>
        </w:rPr>
      </w:pPr>
      <w:r w:rsidRPr="008637B8">
        <w:rPr>
          <w:rStyle w:val="Emphasis"/>
          <w:rFonts w:ascii="Tahoma" w:hAnsi="Tahoma" w:cs="Tahoma"/>
          <w:color w:val="000000"/>
          <w:sz w:val="20"/>
          <w:szCs w:val="20"/>
        </w:rPr>
        <w:t>We are required, by law, to pass some information about our pupils to the Department for Education (DfE). This information will, in turn, then be made available for use by the LA.</w:t>
      </w:r>
    </w:p>
    <w:p w14:paraId="7B6109A3" w14:textId="77777777" w:rsidR="002D6B6A" w:rsidRPr="008637B8" w:rsidRDefault="002D6B6A" w:rsidP="002D6B6A">
      <w:pPr>
        <w:rPr>
          <w:rFonts w:ascii="Tahoma" w:hAnsi="Tahoma" w:cs="Tahoma"/>
          <w:sz w:val="20"/>
          <w:szCs w:val="20"/>
        </w:rPr>
      </w:pPr>
    </w:p>
    <w:p w14:paraId="54BBB2A4" w14:textId="77777777" w:rsidR="002D6B6A" w:rsidRPr="008637B8" w:rsidRDefault="002D6B6A" w:rsidP="002D6B6A">
      <w:pPr>
        <w:rPr>
          <w:rFonts w:ascii="Tahoma" w:hAnsi="Tahoma" w:cs="Tahoma"/>
          <w:sz w:val="20"/>
          <w:szCs w:val="20"/>
        </w:rPr>
      </w:pPr>
      <w:r w:rsidRPr="008637B8">
        <w:rPr>
          <w:rFonts w:ascii="Tahoma" w:hAnsi="Tahoma" w:cs="Tahoma"/>
          <w:sz w:val="20"/>
          <w:szCs w:val="20"/>
        </w:rPr>
        <w:t xml:space="preserve">DfE may also share pupil level personal data that we supply to them, with third parties. This will only take place where legislation allows it to do so and it is in compliance with the Data Protection Act 1998. </w:t>
      </w:r>
    </w:p>
    <w:p w14:paraId="3FC1244E" w14:textId="77777777" w:rsidR="002D6B6A" w:rsidRPr="008637B8" w:rsidRDefault="002D6B6A" w:rsidP="002D6B6A">
      <w:pPr>
        <w:rPr>
          <w:rFonts w:ascii="Tahoma" w:hAnsi="Tahoma" w:cs="Tahoma"/>
          <w:sz w:val="20"/>
          <w:szCs w:val="20"/>
        </w:rPr>
      </w:pPr>
    </w:p>
    <w:p w14:paraId="6F9A9F4C" w14:textId="77777777" w:rsidR="002D6B6A" w:rsidRPr="008637B8" w:rsidRDefault="002D6B6A" w:rsidP="002D6B6A">
      <w:pPr>
        <w:rPr>
          <w:rFonts w:ascii="Tahoma" w:hAnsi="Tahoma" w:cs="Tahoma"/>
          <w:sz w:val="20"/>
          <w:szCs w:val="20"/>
        </w:rPr>
      </w:pPr>
      <w:r w:rsidRPr="008637B8">
        <w:rPr>
          <w:rFonts w:ascii="Tahoma" w:hAnsi="Tahoma" w:cs="Tahoma"/>
          <w:sz w:val="20"/>
          <w:szCs w:val="20"/>
        </w:rPr>
        <w:t>Decisions on whether DfE releases this personal data to third parties are subject to a robust approval process and are based on a detailed assessment of who is requesting the data, the purpose for which it is required, the level and sensitivity of data requested and the arrangements in place to store and handle the data. To be granted access to pupil level data, requestors must comply with strict terms and conditions covering the confidentiality and handling of data, security arrangements and retention and use of the data.</w:t>
      </w:r>
    </w:p>
    <w:p w14:paraId="19DE1415" w14:textId="77777777" w:rsidR="002D6B6A" w:rsidRPr="008637B8" w:rsidRDefault="002D6B6A" w:rsidP="002D6B6A">
      <w:pPr>
        <w:rPr>
          <w:rFonts w:ascii="Tahoma" w:hAnsi="Tahoma" w:cs="Tahoma"/>
          <w:sz w:val="20"/>
          <w:szCs w:val="20"/>
        </w:rPr>
      </w:pPr>
    </w:p>
    <w:p w14:paraId="77B52BA3" w14:textId="77777777" w:rsidR="002D6B6A" w:rsidRPr="008637B8" w:rsidRDefault="002D6B6A" w:rsidP="002D6B6A">
      <w:pPr>
        <w:rPr>
          <w:rFonts w:ascii="Tahoma" w:hAnsi="Tahoma" w:cs="Tahoma"/>
          <w:sz w:val="20"/>
          <w:szCs w:val="20"/>
        </w:rPr>
      </w:pPr>
      <w:r w:rsidRPr="008637B8">
        <w:rPr>
          <w:rFonts w:ascii="Tahoma" w:hAnsi="Tahoma" w:cs="Tahoma"/>
          <w:sz w:val="20"/>
          <w:szCs w:val="20"/>
        </w:rPr>
        <w:t xml:space="preserve">For more information on how this sharing process works, please visit: </w:t>
      </w:r>
      <w:hyperlink r:id="rId9" w:history="1">
        <w:r w:rsidRPr="008637B8">
          <w:rPr>
            <w:rStyle w:val="Hyperlink"/>
            <w:rFonts w:ascii="Tahoma" w:hAnsi="Tahoma" w:cs="Tahoma"/>
            <w:sz w:val="20"/>
            <w:szCs w:val="20"/>
          </w:rPr>
          <w:t>https://www.gov.uk/guidance/national-pupil-database-apply-for-a-data-extract</w:t>
        </w:r>
      </w:hyperlink>
    </w:p>
    <w:p w14:paraId="7C580D63" w14:textId="77777777" w:rsidR="002D6B6A" w:rsidRPr="008637B8" w:rsidRDefault="002D6B6A" w:rsidP="002D6B6A">
      <w:pPr>
        <w:rPr>
          <w:rFonts w:ascii="Tahoma" w:hAnsi="Tahoma" w:cs="Tahoma"/>
          <w:sz w:val="20"/>
          <w:szCs w:val="20"/>
        </w:rPr>
      </w:pPr>
      <w:r w:rsidRPr="008637B8">
        <w:rPr>
          <w:rFonts w:ascii="Tahoma" w:hAnsi="Tahoma" w:cs="Tahoma"/>
          <w:sz w:val="20"/>
          <w:szCs w:val="20"/>
        </w:rPr>
        <w:t xml:space="preserve"> </w:t>
      </w:r>
    </w:p>
    <w:p w14:paraId="590694DC" w14:textId="77777777" w:rsidR="002D6B6A" w:rsidRPr="008637B8" w:rsidRDefault="002D6B6A" w:rsidP="002D6B6A">
      <w:pPr>
        <w:rPr>
          <w:rFonts w:ascii="Tahoma" w:hAnsi="Tahoma" w:cs="Tahoma"/>
          <w:sz w:val="20"/>
          <w:szCs w:val="20"/>
        </w:rPr>
      </w:pPr>
      <w:r w:rsidRPr="008637B8">
        <w:rPr>
          <w:rFonts w:ascii="Tahoma" w:hAnsi="Tahoma" w:cs="Tahoma"/>
          <w:sz w:val="20"/>
          <w:szCs w:val="20"/>
        </w:rPr>
        <w:t xml:space="preserve">For information on which third party organisations (and for which project) pupil level data has been provided to, please visit: </w:t>
      </w:r>
      <w:hyperlink r:id="rId10" w:history="1">
        <w:r w:rsidRPr="008637B8">
          <w:rPr>
            <w:rStyle w:val="Hyperlink"/>
            <w:rFonts w:ascii="Tahoma" w:hAnsi="Tahoma" w:cs="Tahoma"/>
            <w:sz w:val="20"/>
            <w:szCs w:val="20"/>
          </w:rPr>
          <w:t>https://www.gov.uk/government/publications/national-pupil-database-requests-received</w:t>
        </w:r>
      </w:hyperlink>
    </w:p>
    <w:p w14:paraId="6C89AC89" w14:textId="77777777" w:rsidR="002D6B6A" w:rsidRPr="008637B8" w:rsidRDefault="002D6B6A" w:rsidP="002D6B6A">
      <w:pPr>
        <w:rPr>
          <w:rFonts w:ascii="Tahoma" w:hAnsi="Tahoma" w:cs="Tahoma"/>
          <w:sz w:val="20"/>
          <w:szCs w:val="20"/>
        </w:rPr>
      </w:pPr>
    </w:p>
    <w:p w14:paraId="78AD0432" w14:textId="77777777" w:rsidR="002D6B6A" w:rsidRPr="008637B8" w:rsidRDefault="002D6B6A" w:rsidP="002D6B6A">
      <w:pPr>
        <w:rPr>
          <w:rFonts w:ascii="Tahoma" w:hAnsi="Tahoma" w:cs="Tahoma"/>
          <w:sz w:val="20"/>
          <w:szCs w:val="20"/>
        </w:rPr>
      </w:pPr>
      <w:r w:rsidRPr="008637B8">
        <w:rPr>
          <w:rFonts w:ascii="Tahoma" w:hAnsi="Tahoma" w:cs="Tahoma"/>
          <w:sz w:val="20"/>
          <w:szCs w:val="20"/>
        </w:rPr>
        <w:t>If you need more information about how our local authority and/or DfE collect and use your information, please visit:</w:t>
      </w:r>
    </w:p>
    <w:p w14:paraId="2108DD57" w14:textId="6070051B" w:rsidR="004A77DC" w:rsidRPr="004A77DC" w:rsidRDefault="002B1A02" w:rsidP="004A77DC">
      <w:pPr>
        <w:widowControl w:val="0"/>
        <w:numPr>
          <w:ilvl w:val="0"/>
          <w:numId w:val="5"/>
        </w:numPr>
        <w:overflowPunct w:val="0"/>
        <w:autoSpaceDE w:val="0"/>
        <w:autoSpaceDN w:val="0"/>
        <w:adjustRightInd w:val="0"/>
        <w:rPr>
          <w:rFonts w:ascii="Tahoma" w:hAnsi="Tahoma" w:cs="Tahoma"/>
          <w:sz w:val="20"/>
          <w:szCs w:val="20"/>
        </w:rPr>
      </w:pPr>
      <w:hyperlink r:id="rId11" w:history="1">
        <w:r w:rsidR="004A77DC" w:rsidRPr="005765FB">
          <w:rPr>
            <w:rStyle w:val="Hyperlink"/>
          </w:rPr>
          <w:t>http://cyps.northyorks.gov.uk/index.aspx?articleid=15381</w:t>
        </w:r>
      </w:hyperlink>
    </w:p>
    <w:p w14:paraId="4DF297D6" w14:textId="77777777" w:rsidR="004A77DC" w:rsidRDefault="002B1A02" w:rsidP="004A77DC">
      <w:pPr>
        <w:widowControl w:val="0"/>
        <w:numPr>
          <w:ilvl w:val="0"/>
          <w:numId w:val="5"/>
        </w:numPr>
        <w:overflowPunct w:val="0"/>
        <w:autoSpaceDE w:val="0"/>
        <w:autoSpaceDN w:val="0"/>
        <w:adjustRightInd w:val="0"/>
        <w:rPr>
          <w:rFonts w:ascii="Tahoma" w:hAnsi="Tahoma" w:cs="Tahoma"/>
          <w:sz w:val="20"/>
          <w:szCs w:val="20"/>
        </w:rPr>
      </w:pPr>
      <w:hyperlink r:id="rId12" w:history="1">
        <w:r w:rsidR="002D6B6A" w:rsidRPr="008637B8">
          <w:rPr>
            <w:rStyle w:val="Hyperlink"/>
            <w:rFonts w:ascii="Tahoma" w:hAnsi="Tahoma" w:cs="Tahoma"/>
            <w:sz w:val="20"/>
            <w:szCs w:val="20"/>
          </w:rPr>
          <w:t>https://www.york.gov.uk/info/20168/information_management/583/privacy_notices_formerly_known_as_fair_processing_notices</w:t>
        </w:r>
      </w:hyperlink>
    </w:p>
    <w:p w14:paraId="6F56CA41" w14:textId="30DA9E2B" w:rsidR="0049040F" w:rsidRPr="004A77DC" w:rsidRDefault="002B1A02" w:rsidP="004A77DC">
      <w:pPr>
        <w:widowControl w:val="0"/>
        <w:numPr>
          <w:ilvl w:val="0"/>
          <w:numId w:val="5"/>
        </w:numPr>
        <w:overflowPunct w:val="0"/>
        <w:autoSpaceDE w:val="0"/>
        <w:autoSpaceDN w:val="0"/>
        <w:adjustRightInd w:val="0"/>
        <w:rPr>
          <w:rFonts w:ascii="Tahoma" w:hAnsi="Tahoma" w:cs="Tahoma"/>
          <w:sz w:val="20"/>
          <w:szCs w:val="20"/>
        </w:rPr>
      </w:pPr>
      <w:hyperlink r:id="rId13" w:tooltip="Data protection: how we collect and share research data" w:history="1">
        <w:r w:rsidR="002D6B6A" w:rsidRPr="004A77DC">
          <w:rPr>
            <w:rStyle w:val="Hyperlink"/>
            <w:rFonts w:ascii="Tahoma" w:hAnsi="Tahoma" w:cs="Tahoma"/>
            <w:sz w:val="20"/>
            <w:szCs w:val="20"/>
          </w:rPr>
          <w:t>https://www.gov.uk/data-protection-how-we-collect-and-share-research-data</w:t>
        </w:r>
      </w:hyperlink>
    </w:p>
    <w:sectPr w:rsidR="0049040F" w:rsidRPr="004A77DC" w:rsidSect="002B1A02">
      <w:headerReference w:type="even" r:id="rId14"/>
      <w:headerReference w:type="default" r:id="rId15"/>
      <w:pgSz w:w="11900" w:h="16840"/>
      <w:pgMar w:top="720" w:right="720" w:bottom="720" w:left="720"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060C1" w14:textId="77777777" w:rsidR="0089401E" w:rsidRDefault="0089401E" w:rsidP="0089401E">
      <w:r>
        <w:separator/>
      </w:r>
    </w:p>
  </w:endnote>
  <w:endnote w:type="continuationSeparator" w:id="0">
    <w:p w14:paraId="7FABE8B5" w14:textId="77777777" w:rsidR="0089401E" w:rsidRDefault="0089401E"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4B8D9" w14:textId="77777777" w:rsidR="0089401E" w:rsidRDefault="0089401E" w:rsidP="0089401E">
      <w:r>
        <w:separator/>
      </w:r>
    </w:p>
  </w:footnote>
  <w:footnote w:type="continuationSeparator" w:id="0">
    <w:p w14:paraId="17AF925A" w14:textId="77777777" w:rsidR="0089401E" w:rsidRDefault="0089401E" w:rsidP="008940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E62C" w14:textId="1CDD2420" w:rsidR="0089401E" w:rsidRDefault="002D6B6A">
    <w:pPr>
      <w:pStyle w:val="Header"/>
    </w:pPr>
    <w:r>
      <w:rPr>
        <w:noProof/>
        <w:lang w:eastAsia="en-GB"/>
      </w:rPr>
      <w:drawing>
        <wp:anchor distT="0" distB="0" distL="114300" distR="114300" simplePos="0" relativeHeight="251665408" behindDoc="1" locked="0" layoutInCell="1" allowOverlap="1" wp14:anchorId="080F83D4" wp14:editId="4C7AC4CF">
          <wp:simplePos x="0" y="0"/>
          <wp:positionH relativeFrom="margin">
            <wp:align>center</wp:align>
          </wp:positionH>
          <wp:positionV relativeFrom="margin">
            <wp:align>center</wp:align>
          </wp:positionV>
          <wp:extent cx="7560310" cy="10692130"/>
          <wp:effectExtent l="0" t="0" r="2540" b="0"/>
          <wp:wrapNone/>
          <wp:docPr id="42" name="Picture 42" descr="StaynorHallletterhead_CONTINUATIONAp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ynorHallletterhead_CONTINUATIONApr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2B1A02">
      <w:rPr>
        <w:noProof/>
        <w:lang w:val="en-US"/>
      </w:rPr>
      <w:pict w14:anchorId="1898C5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42" type="#_x0000_t75" style="position:absolute;margin-left:0;margin-top:0;width:595.3pt;height:841.9pt;z-index:-251644928;mso-wrap-edited:f;mso-position-horizontal:center;mso-position-horizontal-relative:margin;mso-position-vertical:center;mso-position-vertical-relative:margin" wrapcoords="17492 557 15506 788 15506 865 14880 1057 14935 1173 15152 1461 14526 1538 14472 1577 14635 1788 14499 2192 14771 2346 15016 2404 15016 2615 15315 2692 16295 2712 15968 3019 15941 3019 15179 3327 10827 3616 15288 3943 15261 4135 15615 4231 16322 4250 10827 4539 10800 19022 3074 19061 2094 19080 1985 19330 1985 19445 2094 19618 2475 19638 2176 19811 2339 19849 10800 19945 2230 20022 2257 20792 10800 20869 2257 20869 2230 21003 2366 21003 17220 21003 17301 20984 17192 20869 10772 20849 10800 20253 14363 20215 14363 20003 10772 19926 5658 19638 5712 19541 5495 19503 3754 19330 10800 19022 10800 4558 16594 4289 18335 4231 19314 4135 19314 3692 10800 3635 18607 3500 18797 3327 18090 3308 19314 3019 19423 2788 19178 2712 19886 2442 19886 2404 19994 2192 17383 2096 18308 2077 20729 1865 20729 1788 20892 1557 20838 1519 20294 1461 20702 1269 20729 1038 20403 1000 18825 865 18825 730 18716 692 17655 557 17492 557">
          <v:imagedata r:id="rId2" o:title="StaynorHallletterhead_Apr16"/>
          <w10:wrap anchorx="margin" anchory="margin"/>
        </v:shape>
      </w:pict>
    </w:r>
    <w:r>
      <w:rPr>
        <w:noProof/>
        <w:lang w:eastAsia="en-GB"/>
      </w:rPr>
      <w:drawing>
        <wp:anchor distT="0" distB="0" distL="114300" distR="114300" simplePos="0" relativeHeight="251661312" behindDoc="1" locked="0" layoutInCell="1" allowOverlap="1" wp14:anchorId="2E26A36C" wp14:editId="544902CB">
          <wp:simplePos x="0" y="0"/>
          <wp:positionH relativeFrom="margin">
            <wp:align>center</wp:align>
          </wp:positionH>
          <wp:positionV relativeFrom="margin">
            <wp:align>center</wp:align>
          </wp:positionV>
          <wp:extent cx="7560310" cy="10692130"/>
          <wp:effectExtent l="0" t="0" r="2540" b="0"/>
          <wp:wrapNone/>
          <wp:docPr id="43" name="Picture 43" descr="BBletterheadApr16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BletterheadApr16CONTINUATIO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7216" behindDoc="1" locked="0" layoutInCell="1" allowOverlap="1" wp14:anchorId="7D3C7DFA" wp14:editId="0B3D5C94">
          <wp:simplePos x="0" y="0"/>
          <wp:positionH relativeFrom="margin">
            <wp:align>center</wp:align>
          </wp:positionH>
          <wp:positionV relativeFrom="margin">
            <wp:align>center</wp:align>
          </wp:positionV>
          <wp:extent cx="7560310" cy="10692130"/>
          <wp:effectExtent l="0" t="0" r="2540" b="0"/>
          <wp:wrapNone/>
          <wp:docPr id="44" name="Picture 44" descr="BBletterheadSept15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BletterheadSept15CONTINUATIO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3120" behindDoc="1" locked="0" layoutInCell="1" allowOverlap="1" wp14:anchorId="72D4A5AA" wp14:editId="2832C24C">
          <wp:simplePos x="0" y="0"/>
          <wp:positionH relativeFrom="margin">
            <wp:align>center</wp:align>
          </wp:positionH>
          <wp:positionV relativeFrom="margin">
            <wp:align>center</wp:align>
          </wp:positionV>
          <wp:extent cx="7560310" cy="10692130"/>
          <wp:effectExtent l="0" t="0" r="2540" b="0"/>
          <wp:wrapNone/>
          <wp:docPr id="45" name="Picture 45" descr="BBletterhead_newSept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Bletterhead_newSept20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ADECE" w14:textId="25841CC5" w:rsidR="0004408D" w:rsidRDefault="002B1A02">
    <w:pPr>
      <w:pStyle w:val="Header"/>
    </w:pPr>
    <w:r>
      <w:rPr>
        <w:noProof/>
        <w:lang w:val="en-US"/>
      </w:rPr>
      <w:pict w14:anchorId="585068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44" type="#_x0000_t75" style="position:absolute;margin-left:0;margin-top:0;width:595.3pt;height:841.9pt;z-index:-251642880;mso-wrap-edited:f;mso-position-horizontal:center;mso-position-horizontal-relative:margin;mso-position-vertical:center;mso-position-vertical-relative:margin" wrapcoords="18716 538 17628 673 17192 750 17165 846 16893 1154 16948 1519 17192 1750 17301 1769 17709 2058 10827 2365 10827 2385 18090 2692 18036 2731 18253 2731 19858 2673 19831 2404 10800 2385 19396 2308 19532 2192 18661 2077 19804 2019 19940 1884 19831 1769 20321 1673 20294 1519 19641 1442 20783 1288 20783 1154 20675 807 19423 615 18852 538 18716 538">
          <v:imagedata r:id="rId1" o:title="StaynorHallletterhead_CONTINUATIONApr16"/>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9E0540"/>
    <w:multiLevelType w:val="hybridMultilevel"/>
    <w:tmpl w:val="0E4CD8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AD043AF"/>
    <w:multiLevelType w:val="hybridMultilevel"/>
    <w:tmpl w:val="95F2FB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01E"/>
    <w:rsid w:val="0004408D"/>
    <w:rsid w:val="00052B8C"/>
    <w:rsid w:val="00125F5B"/>
    <w:rsid w:val="002154C4"/>
    <w:rsid w:val="002B1A02"/>
    <w:rsid w:val="002D6B6A"/>
    <w:rsid w:val="0049040F"/>
    <w:rsid w:val="004A77DC"/>
    <w:rsid w:val="007804CF"/>
    <w:rsid w:val="0089401E"/>
    <w:rsid w:val="009D07BA"/>
    <w:rsid w:val="009D0D1F"/>
    <w:rsid w:val="00A35A69"/>
    <w:rsid w:val="00F764D2"/>
    <w:rsid w:val="00F87B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C10906D"/>
  <w14:defaultImageDpi w14:val="300"/>
  <w15:docId w15:val="{468C9593-396E-44A3-B316-1A7A4B0C2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character" w:styleId="Hyperlink">
    <w:name w:val="Hyperlink"/>
    <w:unhideWhenUsed/>
    <w:rsid w:val="002D6B6A"/>
    <w:rPr>
      <w:color w:val="0000FF"/>
      <w:u w:val="single"/>
    </w:rPr>
  </w:style>
  <w:style w:type="character" w:styleId="Emphasis">
    <w:name w:val="Emphasis"/>
    <w:basedOn w:val="DefaultParagraphFont"/>
    <w:qFormat/>
    <w:rsid w:val="002D6B6A"/>
    <w:rPr>
      <w:i/>
      <w:iCs/>
    </w:rPr>
  </w:style>
  <w:style w:type="character" w:styleId="FollowedHyperlink">
    <w:name w:val="FollowedHyperlink"/>
    <w:basedOn w:val="DefaultParagraphFont"/>
    <w:uiPriority w:val="99"/>
    <w:semiHidden/>
    <w:unhideWhenUsed/>
    <w:rsid w:val="004A77DC"/>
    <w:rPr>
      <w:color w:val="800080" w:themeColor="followedHyperlink"/>
      <w:u w:val="single"/>
    </w:rPr>
  </w:style>
  <w:style w:type="paragraph" w:styleId="BalloonText">
    <w:name w:val="Balloon Text"/>
    <w:basedOn w:val="Normal"/>
    <w:link w:val="BalloonTextChar"/>
    <w:uiPriority w:val="99"/>
    <w:semiHidden/>
    <w:unhideWhenUsed/>
    <w:rsid w:val="002B1A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1A02"/>
    <w:rPr>
      <w:rFonts w:ascii="Segoe UI" w:hAnsi="Segoe UI" w:cs="Segoe UI"/>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v.uk/data-protection-how-we-collect-and-share-research-dat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rk.gov.uk/info/20168/information_management/583/privacy_notices_formerly_known_as_fair_processing_notic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yps.northyorks.gov.uk/index.aspx?articleid=15381"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gov.uk/government/publications/national-pupil-database-requests-received" TargetMode="External"/><Relationship Id="rId4" Type="http://schemas.openxmlformats.org/officeDocument/2006/relationships/settings" Target="settings.xml"/><Relationship Id="rId9" Type="http://schemas.openxmlformats.org/officeDocument/2006/relationships/hyperlink" Target="https://www.gov.uk/guidance/national-pupil-database-apply-for-a-data-extract"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emf"/><Relationship Id="rId5" Type="http://schemas.openxmlformats.org/officeDocument/2006/relationships/image" Target="media/image6.emf"/><Relationship Id="rId4"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4F85BA-79C3-437C-879D-578DDC47A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392</Words>
  <Characters>2976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3362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Moat</dc:creator>
  <cp:lastModifiedBy>Windows User</cp:lastModifiedBy>
  <cp:revision>2</cp:revision>
  <cp:lastPrinted>2018-02-05T11:57:00Z</cp:lastPrinted>
  <dcterms:created xsi:type="dcterms:W3CDTF">2018-02-05T11:57:00Z</dcterms:created>
  <dcterms:modified xsi:type="dcterms:W3CDTF">2018-02-05T11:57:00Z</dcterms:modified>
</cp:coreProperties>
</file>